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4DF" w:rsidRPr="003A74DF" w:rsidRDefault="003A74DF" w:rsidP="003A74DF">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color w:val="000000"/>
          <w:sz w:val="32"/>
          <w:szCs w:val="32"/>
          <w:lang w:eastAsia="ru-RU"/>
        </w:rPr>
        <w:t>П Р О Е К Т</w:t>
      </w:r>
    </w:p>
    <w:p w:rsidR="003A74DF" w:rsidRPr="003A74DF" w:rsidRDefault="003A74DF" w:rsidP="003A74DF">
      <w:pPr>
        <w:shd w:val="clear" w:color="auto" w:fill="FFFFFF" w:themeFill="background1"/>
        <w:spacing w:after="0" w:line="240" w:lineRule="auto"/>
        <w:jc w:val="right"/>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color w:val="000000"/>
          <w:sz w:val="32"/>
          <w:szCs w:val="32"/>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8"/>
          <w:szCs w:val="28"/>
          <w:lang w:eastAsia="ru-RU"/>
        </w:rPr>
        <w:t>       УСТАВ  ВНУТРИГОРОДСКОГО</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8"/>
          <w:szCs w:val="28"/>
          <w:lang w:eastAsia="ru-RU"/>
        </w:rPr>
        <w:t>       МУНИЦИПАЛЬНОГО ОБРАЗОВАНИЯ    САНКТ-ПЕТЕРБУРГА  МУНИЦИПАЛЬНЫЙ ОКРУГ</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8"/>
          <w:szCs w:val="28"/>
          <w:lang w:eastAsia="ru-RU"/>
        </w:rPr>
        <w:t>ЛИГОВКА-ЯМСКАЯ</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(НОВАЯ РЕДАКЦИЯ)</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Принят  решением</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Муниципального  Совета</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Муниципального</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образования</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МО  Лиговка-Ямская</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от «___»__201_ г. №-__</w:t>
      </w:r>
    </w:p>
    <w:p w:rsidR="003A74DF" w:rsidRPr="003A74DF" w:rsidRDefault="003A74DF" w:rsidP="003A74DF">
      <w:pPr>
        <w:shd w:val="clear" w:color="auto" w:fill="FFFFFF" w:themeFill="background1"/>
        <w:spacing w:after="0" w:line="240" w:lineRule="auto"/>
        <w:ind w:right="329"/>
        <w:jc w:val="center"/>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8"/>
          <w:szCs w:val="28"/>
          <w:lang w:eastAsia="ru-RU"/>
        </w:rPr>
        <w:t> </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Настоящий Устав внутригородского муниципального образования Санкт-Петербурга муниципальный округ Лиговка-Ямская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а  также Уставом Санкт-Петербурга, законами и  иными  нормативными  правовыми  актами   Санкт-Петербурга устанавливает порядок организации  и  осуществления  местного самоуправления на территории внутригородского  муниципального образования  Санкт-Петербурга муниципальный округ Лиговка-Ямская (далее - Муниципальное образование)  исходя  из  интересов  населения  с  учётом  исторических  и  иных  местных  традиций.</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1. ОБЩИЕ ПОЛОЖЕНИЯ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 Наименование и  официальные  символы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 Внутригородское Муниципальное образование Санкт-Петербурга муниципальный округ Лиговка-Ямская  (далее – Муниципальное образование) – </w:t>
      </w:r>
      <w:r w:rsidRPr="003A74DF">
        <w:rPr>
          <w:rFonts w:ascii="Times New Roman" w:eastAsia="Times New Roman" w:hAnsi="Times New Roman" w:cs="Times New Roman"/>
          <w:color w:val="000000"/>
          <w:sz w:val="27"/>
          <w:szCs w:val="27"/>
          <w:lang w:eastAsia="ru-RU"/>
        </w:rPr>
        <w:lastRenderedPageBreak/>
        <w:t>часть территории субъекта Российской Федерации - города федерального значения Санкт-Петербурга, на территории которого местное самоуправление осуществляется населением Муниципального образования  непосредственно и (или) через выборные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Официальное полное наименование Муниципального образования – внутригородское Муниципальное образование муниципальный округ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3.Официальное сокращенное наименование Муниципального образования - ВМО  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Официальными символами  муниципального образования являются герб  и  флаг Муниципального образования. Герб и  флаг  Муниципального образования регистрируются  в порядке, установленном федеральным законодательством и вносятся  в Государственный геральдический регистр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Муниципальное образование может иметь и другие официальные символы, отражающие исторические, культурные, национальные и иные местные традиции и  особенности.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Герб Муниципального образования представляет собой четырехугольный, с закругленными нижними углами, заостренный в оконечности червленый (красный) геральдический щит; в  поле серебряная упряжная дуга, украшенная чернью  с подвешенным к ней  серебряным колокольчиком, внутри которой-  пониженный  золотой древнерусский шлем  прямо.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Флаг Муниципального  образования муниципальный округ Лиговка- Ямская  представляет собой прямоугольное полотнище с отношением ширины флага к длине-2:3, воспроизводящее композицию герба  Муниципального образования муниципальный округ  Лиговка- Ямская  в  красном,  черном,    желтом  и    белом    цветах.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Порядок воспроизведения и использования герба и флага Муниципального образования устанавливается нормативным правовым актом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Иные официальные символы Муниципального образования и порядок официального использования указанных символов устанавливаются нормативными правовыми актами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Нормативными правовыми актами  Муниципального Совета Муниципального образования  могут  быть   установлены  памятные  даты  Муниципального  образования  и  учреждено  звание  «Почётный  житель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 Граница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Территория Муниципального образования является неотъемлемой частью территории Санкт-Петербурга и полностью входит в состав территории  Центрального  района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2. Установление и изменение границ Муниципального образования, преобразование Муниципального образования осуществляются законами Санкт-Петербурга с учетом мнения населения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Граница Муниципального образования проходит: от моста Александра Невского по оси реки Невы до Обводного канала, далее по оси Обводного канала до Лиговского проспекта, далее по оси Лиговского проспекта до Невского проспекта, затем по оси Невского проспекта до моста Александра Невского.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Изменение, а  также  преобразование, границ Муниципального образования осуществляется законом Санкт-Петербурга с учетом мнения населения Муниципального образования по инициативе населения Муниципального образования, органов местного самоуправления Муниципального образования, органов государственной власти Санкт-Петербурга, либо федеральных органов государственной власти в соответствии с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Инициатива населения Муниципального образования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Санкт-Петербурга для выдвижения инициативы проведения местного референдума.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Инициатива органов государственной власти Санкт-Петербурга об изменении границ Муниципального образования оформляется решениями соответствующих органов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Инициатива органов Местного самоуправления муниципального образования об изменении границ Муниципального образования оформляется правовым актом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 Состав территории  Муниципального  образования.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 состав территории Муниципального образования входят земли в границах Муниципального образования независимо от форм собственности и целевого назначения.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 Право граждан  на  осуществление  местного  самоуправления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Граждане Российской Федерации, проживающие в Санкт-Петербурге на территории Муниципального образования осуществляют местное самоуправление посредством участия в местных референдумах, муниципальных выборах и  посредством иных форм прямого волеизъявления, а также через выборные и иные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Органы  местного  самоуправления  и  должностные  лица  местного  самоуправления  обязаны  содействовать  населению  в  непосредственном  </w:t>
      </w:r>
      <w:r w:rsidRPr="003A74DF">
        <w:rPr>
          <w:rFonts w:ascii="Times New Roman" w:eastAsia="Times New Roman" w:hAnsi="Times New Roman" w:cs="Times New Roman"/>
          <w:color w:val="000000"/>
          <w:sz w:val="27"/>
          <w:szCs w:val="27"/>
          <w:lang w:eastAsia="ru-RU"/>
        </w:rPr>
        <w:lastRenderedPageBreak/>
        <w:t>осуществлении  населением  местного  самоуправления  и  участии  населения  в  осуществлении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Граждане имеют право избирать и быть избранными в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Граждане  имеют  право  на участие  в  местном  референдуме.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Граждане имеют равный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Правовое  регулирование поступления  на  муниципальную  службу  и её  прохождения осуществляется  Федеральными  законами  и  Законами Санкт-Петербурга.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Граждане вправе обращаться в органы местного самоуправления и к должностным лицам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Граждане имеют право ознакомления с документами и материалами органов местного самоуправления, непосредственно затрагивающими права и свободы человека и гражданина, а также на получение другой полной и достоверной информации о деятельности органов местного самоуправления в соответствии с действующим законодательством, за исключением информации, отнесенной законом к информации ограниченного доступа.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Приведённый  в  главе  5  настоящего  Устава  перечень  форм  участия  населения  Муниципального  образования  в  решении  вопросов  местного  значения  является  исчерпывающим.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2. ВОПРОСЫ МЕСТНОГО ЗНАЧЕНИЯ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 Вопросы местного значения Муниципального образования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Вопросы  местного  значения  Муниципального  образования- вопросы  непосредственного  обеспечения  жизнедеятельности  населения  Муниципального образования, решение  которых  осуществляется  населением  и  (или)  органами  местного  самоуправления  самостоятельного.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К вопросам местного значения Муниципального образования относятся: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 издание муниципальных правовых актов;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формирование, утверждение, исполнение бюджета Муниципального образования и контроль за исполнением данного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владение, пользование и распоряжение имуществом, находящимся в муниципальной собственности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4) установление официальных символов, памятных дат Муниципального образования и учреждение звания «Почетный житель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принятие и организация выполнения планов и программ комплексного социально-экономического развития муниципального образования, а также организация в пределах ведения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организация  в  установленном  порядке  сбора  и  обмена  информацией  в  области  защиты  населения  и  территорий  от  чрезвычайных  ситуаций, обеспечение  своевременного  оповещения  и  информирования  населения  об  угрозе  возникновения  или  о   возникновении  чрезвычайной  ситуации;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проведение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контроль за обеспечением твердым топливом населения, проживающего на территории  Муниципального образования в домах, не имеющих центрального отопления, независимо от вида жилищного фонда по розничным ценам на твердое топливо, устанавливаемым Правительством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оказание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содействие в осуществлении контроля за соблюдением законодательства в сфере благоустройства, включая  согласование  закрытия  ордеров  на  производство  земляных, строительных  и  ремонтных  работ, связанных  с  благоустройством   внутриквартальных  территорий,  законодательства о розничной торговле, о применении контрольно-кассовых машин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представление  в  уполномоченный  Правительством  Санкт-Петербурга  исполнительный  орган  государственной  власти  Санкт-Петербурга  предложений  по  схемам  размещения  нестационарных  торговых  объектов;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выдача разрешений на вступление в брак лицам, достигшим возраста шестнадцати лет, в порядке, установленном семейным законодательством;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организация сбора и вывоза бытовых отходов и мусора с территории  Муниципального образования, на которой расположены жилые дома частного жилищного  фонда;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участие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15) внесение в органы исполнительной власти Санкт-Петербурга предложений по организации и изменению маршрутов, режима работы, остановок наземного городского пассажирского транспорта, установке светофорных объектов, дорожных знаков, нанесению дорожной разметки;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16) определение прилегающих территорий, на которых не допускается розничная продажа алкогольной продукции, в порядке, установленном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17) выдача религиозным группам подтверждений существования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18) организация информирования, консультирования и содействия жителям муниципального образования по вопросам создания товариществ собственников жилья, формирования земельных участков, на которых расположены многоквартирные дома;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19) осуществление регистрации трудового договора, заключаемого работником с работодателем - физическим лицом, не являющимся индивидуальным предпринимателем, а также регистрации факта прекращения указанного договора;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20) установление тарифов на услуги, предоставляемые муниципальными предприятиями и учреждениями, если иное не предусмотрено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21) осуществление защиты прав потребителей;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22) содействие развитию малого бизнеса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23) содержание муниципальной информационной службы;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24) учреждение печатного средства массовой информации, опубликование муниципальных правовых актов, иной информации;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25) формирование архивных фондов органов местного самоуправления, муниципальных предприятий и учреждений;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26) участие в реализации мер по профилактике дорожно-транспортного травматизма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27) участие в деятельности по профилактике правонарушений в Санкт-Петербурге в формах  и  порядке, установленных  законодательством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28) участие в профилактике терроризма и экстремизма, а также в минимизации и(или) ликвидации последствий проявления терроризма и экстремизма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29) участие  в  организации  и  финансировании: проведения  оплачиваемых  общественных  работ; временного  трудоустройства  несовершеннолетних  в  возрасте  от  14  до  18  лет  в  свободное  от учёбы  время ,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 ярмарок  вакансий  и  учебных  рабочих  мест;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30) согласование  адресного  перечня  территорий, предназначенных  для  организации  выгула  собак;</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31) осуществление  противодействия  коррупции  в  пределах своих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32) формирование  и  размещение  муниципального  заказа;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33) участие   в  мероприятиях  по  охране  окружающей  среды  в  границах  Муниципального  образования, за  исключением  организации  и  осуществления  мероприятий  по  экологическому  контролю;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34) разработка и реализация муниципальных социальных программ за счет средств местных бюджетов;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35) организация местных и участие в организации и проведении городских праздничных и иных зрелищных мероприятий;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36) организация мероприятий по сохранению и развитию местных традиций и обрядов;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37) создание условий для развития на территории Муниципального образования массовой физической культуры и спорта;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38) проведение работ по военно-патриотическому воспитанию граждан Российской Федерации на территории Муниципального образования, участие в работе призывной комиссии и комиссии по постановке граждан на воинский учет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39) организация и проведение досуговых мероприятий для детей и подростков, проживающих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40) осуществление  благоустройства  территории  Муниципального  образования, включающее: текущий ремонт придомовых территорий и территорий дворов, включая проезды и въезды, пешеходные дорожки; организацию дополнительных  парковочных мест на  дворовых  территориях; установку, содержание и ремонт ограждений газонов; установку и содержание малых архитектурных форм, уличной мебели и хозяйственно-бытового оборудования, необходимого  для  благоустройства  территории  Муниципального  образования; создание зон отдыха, в том числе обустройство, содержание  и  уборку детских площадок; обустройство, содержание и  уборку  территорий  спортивных  площадок; оборудование  контейнерных  площадок  на  дворовых  территориях; выполнение оформления к праздничным мероприятиям на территории Муниципального образования; участие  в  пределах  своей  компетенции в  обеспечении  чистоты  и  порядка  на  территории  Муниципального  образования, включая ликвидацию несанкционированных свалок бытовых отходов,  мусора  и уборку территорий, водных акваторий, тупиков и проездов, не включенных в адресные программы, утвержденные исполнительными органами государственной власти  Санкт-Петербурга; озеленение  территорий  зелёных  насаждений   внутриквартального  озеленения, в  том  числе  организацию  работ  по  компенсационному    озеленению, осуществляемому  в  соответствии  с  законом  Санкт-Петербурга, содержание  территорий  зелёных   насаждений  внутриквартального  озеленения, ремонт  расположенных  на  них  объектов  </w:t>
      </w:r>
      <w:r w:rsidRPr="003A74DF">
        <w:rPr>
          <w:rFonts w:ascii="Times New Roman" w:eastAsia="Times New Roman" w:hAnsi="Times New Roman" w:cs="Times New Roman"/>
          <w:color w:val="000000"/>
          <w:sz w:val="27"/>
          <w:szCs w:val="27"/>
          <w:lang w:eastAsia="ru-RU"/>
        </w:rPr>
        <w:lastRenderedPageBreak/>
        <w:t>зелёных   насаждений, защиту  зелёных  насаждений  на  указанных   территориях, утверждение  перечней  территорий  зелёных  насаждений  внутриквартального  озеленения; организацию учета зеленых насаждений внутриквартального озеленения на территории Муниципального образования; проведение санитарных рубок,  а  также  удаление аварийных, больных деревьев и кустарников в отношении зеленых насаждений внутриквартального озеленения;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41) проведение в установленном порядке минимально необходимых мероприятий по обеспечению доступности городской среды для маломобильных групп населения на территориях дворов Муниципальных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42) осуществление в порядке и формах, установленных законом Санкт-Петербурга, поддержки деятельности граждан, общественных объединений, участвующих в охране общественного порядка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43) создание муниципальных предприятий и учреждений, осуществление  финансового обеспечения  деятельности  муниципальных  казённых  учреждений  и  финансового  обеспечения  выполнения  муниципального  задания  бюджетными   и  автономными  муниципальными  учреждениями.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  целях  решения  вопросов  местного  значения  органы  местного  самоуправления  Муниципального  образования    обладают  полномочиями  в  соответствии  с  федеральными  законами, Уставом  Санкт-Петербурга, законами  Санкт-Петербурга   и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Финансовые  обязательства, возникающие  в  связи  с  решением  вопросов местного  значения, исполняются  за  счёт  средств  местного  бюджета  за  исключением  субвенций, предоставляемых  местному  бюджету  из  федерального  бюджета  и  бюджета  Санкт-Петербурга. В случаях  и  порядке, установленных  федеральными  законами  и  законами  Санкт-Петербурга, обязательства, возникающие  в  связи   с  решением  вопросов  местного  значения, могут   дополнительно   финансироваться  за  счёт  средств  федерального  бюджета, федеральных государственных  внебюджетных   фондов  и  бюджета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Отдельные  полномочия  органов  местного  самоуправления  Муниципального  образования  могут  временно  осуществляться  органами  государственной  власти  Санкт-Петербурга  в  случаях  и  порядке, установленных   федеральными  законами.</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3. НАДЕЛЕНИЕ ОРГАНОВ МЕСТНОГО САМОУПРАВЛЕНИЯ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МУНИЦИПАЛЬНОГО ОБРАЗОВАНИЯ ОТДЕЛЬНЫМИ ГОСУДАРСТВЕННЫМИ</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ПОЛНОМОЧИЯМИ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 Порядок  наделения  органов  местного  самоуправления  отдельными  государственными  полномочиями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Полномочия органов местного самоуправления Муниципального образования, установленные федеральными законами и законами Санкт-</w:t>
      </w:r>
      <w:r w:rsidRPr="003A74DF">
        <w:rPr>
          <w:rFonts w:ascii="Times New Roman" w:eastAsia="Times New Roman" w:hAnsi="Times New Roman" w:cs="Times New Roman"/>
          <w:color w:val="000000"/>
          <w:sz w:val="27"/>
          <w:szCs w:val="27"/>
          <w:lang w:eastAsia="ru-RU"/>
        </w:rPr>
        <w:lastRenderedPageBreak/>
        <w:t>Петербурга, по вопросам, не отнесенным законом Санкт-Петер</w:t>
      </w:r>
      <w:r w:rsidRPr="003A74DF">
        <w:rPr>
          <w:rFonts w:ascii="Times New Roman" w:eastAsia="Times New Roman" w:hAnsi="Times New Roman" w:cs="Times New Roman"/>
          <w:color w:val="000000"/>
          <w:sz w:val="27"/>
          <w:szCs w:val="27"/>
          <w:lang w:eastAsia="ru-RU"/>
        </w:rPr>
        <w:softHyphen/>
        <w:t>бурга к вопросам местного значения, являются отдельными государственными полномочиями, передаваемы</w:t>
      </w:r>
      <w:r w:rsidRPr="003A74DF">
        <w:rPr>
          <w:rFonts w:ascii="Times New Roman" w:eastAsia="Times New Roman" w:hAnsi="Times New Roman" w:cs="Times New Roman"/>
          <w:color w:val="000000"/>
          <w:sz w:val="27"/>
          <w:szCs w:val="27"/>
          <w:lang w:eastAsia="ru-RU"/>
        </w:rPr>
        <w:softHyphen/>
        <w:t>ми для осуществления органам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Наделение органов местного самоуправления Муниципального образования отдельными государст</w:t>
      </w:r>
      <w:r w:rsidRPr="003A74DF">
        <w:rPr>
          <w:rFonts w:ascii="Times New Roman" w:eastAsia="Times New Roman" w:hAnsi="Times New Roman" w:cs="Times New Roman"/>
          <w:color w:val="000000"/>
          <w:sz w:val="27"/>
          <w:szCs w:val="27"/>
          <w:lang w:eastAsia="ru-RU"/>
        </w:rPr>
        <w:softHyphen/>
        <w:t>венными полномочиями осуществляется в порядке, предусмотренном федеральным законом.</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7. Финансовое и материальное обеспечение переданных органам  местного  самоуправления  отдельных  государственных  полномочий</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Финансовое обеспечение отдельных государственных полномочий, переданных органам местного самоуправления Муниципального образования, осуществляется только за счет предоставляемых местным бюджетам субвенций из соответствующих бюджетов.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несут ответственность за осуществ</w:t>
      </w:r>
      <w:r w:rsidRPr="003A74DF">
        <w:rPr>
          <w:rFonts w:ascii="Times New Roman" w:eastAsia="Times New Roman" w:hAnsi="Times New Roman" w:cs="Times New Roman"/>
          <w:color w:val="000000"/>
          <w:sz w:val="27"/>
          <w:szCs w:val="27"/>
          <w:lang w:eastAsia="ru-RU"/>
        </w:rPr>
        <w:softHyphen/>
        <w:t>ление отдельных государственных полномочий в пределах выделенных Муниципальному образованию на эти цели материальных ресурсов и финансовых средств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Муниципальный Совет Муниципального образования вправе принять решение дополнительно исполь</w:t>
      </w:r>
      <w:r w:rsidRPr="003A74DF">
        <w:rPr>
          <w:rFonts w:ascii="Times New Roman" w:eastAsia="Times New Roman" w:hAnsi="Times New Roman" w:cs="Times New Roman"/>
          <w:color w:val="000000"/>
          <w:sz w:val="27"/>
          <w:szCs w:val="27"/>
          <w:lang w:eastAsia="ru-RU"/>
        </w:rPr>
        <w:softHyphen/>
        <w:t>зовать собственные материальные ресурсы и финансовые средства для осуществления переданных органам местного самоуправления Муниципального образования отдельных государственных полномочий в случаях, если это не повлечет неисполнение финансовых обязательств, возникающих в связи с решением вопросов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Решение Муниципального Совета Муниципального образования о дополнительном использовании собственных материальных ресурсов и финансовых средств для осуществления переданных органам мест</w:t>
      </w:r>
      <w:r w:rsidRPr="003A74DF">
        <w:rPr>
          <w:rFonts w:ascii="Times New Roman" w:eastAsia="Times New Roman" w:hAnsi="Times New Roman" w:cs="Times New Roman"/>
          <w:color w:val="000000"/>
          <w:sz w:val="27"/>
          <w:szCs w:val="27"/>
          <w:lang w:eastAsia="ru-RU"/>
        </w:rPr>
        <w:softHyphen/>
        <w:t>ного самоуправления Муниципального образования отдельных государственных полномочий должно содер</w:t>
      </w:r>
      <w:r w:rsidRPr="003A74DF">
        <w:rPr>
          <w:rFonts w:ascii="Times New Roman" w:eastAsia="Times New Roman" w:hAnsi="Times New Roman" w:cs="Times New Roman"/>
          <w:color w:val="000000"/>
          <w:sz w:val="27"/>
          <w:szCs w:val="27"/>
          <w:lang w:eastAsia="ru-RU"/>
        </w:rPr>
        <w:softHyphen/>
        <w:t>жать:</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наименование соответствующего полномочия, для осуществления которого дополнительно исполь</w:t>
      </w:r>
      <w:r w:rsidRPr="003A74DF">
        <w:rPr>
          <w:rFonts w:ascii="Times New Roman" w:eastAsia="Times New Roman" w:hAnsi="Times New Roman" w:cs="Times New Roman"/>
          <w:color w:val="000000"/>
          <w:sz w:val="27"/>
          <w:szCs w:val="27"/>
          <w:lang w:eastAsia="ru-RU"/>
        </w:rPr>
        <w:softHyphen/>
        <w:t>зуются собственные материальные ресурсы и финансовые средства: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цель (обоснование необходимости) дополнительного использования собственных материальных ресурсов и финансовых средств при осуществлении соответствующего полномочия;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способ (методику) расчета нормативов для определения общего объема финансовых средств допол</w:t>
      </w:r>
      <w:r w:rsidRPr="003A74DF">
        <w:rPr>
          <w:rFonts w:ascii="Times New Roman" w:eastAsia="Times New Roman" w:hAnsi="Times New Roman" w:cs="Times New Roman"/>
          <w:color w:val="000000"/>
          <w:sz w:val="27"/>
          <w:szCs w:val="27"/>
          <w:lang w:eastAsia="ru-RU"/>
        </w:rPr>
        <w:softHyphen/>
        <w:t>нительно используемых для осуществления соответствующего полномочия;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lastRenderedPageBreak/>
        <w:t>Глава 4. ФОРМЫ НЕПОСРЕДСТВЕННОГО  ОСУЩЕСТВЛЕНИЯ  НАСЕЛЕНИЕМ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8. Местный референдум</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 Местный референдум проводится в целях решения непосредственно населением вопросов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Решение о назначении местного референдума принимается Муниципальным Советом Муниципально</w:t>
      </w:r>
      <w:r w:rsidRPr="003A74DF">
        <w:rPr>
          <w:rFonts w:ascii="Times New Roman" w:eastAsia="Times New Roman" w:hAnsi="Times New Roman" w:cs="Times New Roman"/>
          <w:color w:val="000000"/>
          <w:sz w:val="27"/>
          <w:szCs w:val="27"/>
          <w:lang w:eastAsia="ru-RU"/>
        </w:rPr>
        <w:softHyphen/>
        <w:t>го образования по инициативе граждан Российской Федерации, имеющих право на участие в местном ре</w:t>
      </w:r>
      <w:r w:rsidRPr="003A74DF">
        <w:rPr>
          <w:rFonts w:ascii="Times New Roman" w:eastAsia="Times New Roman" w:hAnsi="Times New Roman" w:cs="Times New Roman"/>
          <w:color w:val="000000"/>
          <w:sz w:val="27"/>
          <w:szCs w:val="27"/>
          <w:lang w:eastAsia="ru-RU"/>
        </w:rPr>
        <w:softHyphen/>
        <w:t>ферендуме, избирательных объединений, иных общественных объединений, уставы которых предусматри</w:t>
      </w:r>
      <w:r w:rsidRPr="003A74DF">
        <w:rPr>
          <w:rFonts w:ascii="Times New Roman" w:eastAsia="Times New Roman" w:hAnsi="Times New Roman" w:cs="Times New Roman"/>
          <w:color w:val="000000"/>
          <w:sz w:val="27"/>
          <w:szCs w:val="27"/>
          <w:lang w:eastAsia="ru-RU"/>
        </w:rPr>
        <w:softHyphen/>
        <w:t>вают участие в выборах и(или) референдумах и которые зарегистрированы в порядке и сроки, установлен</w:t>
      </w:r>
      <w:r w:rsidRPr="003A74DF">
        <w:rPr>
          <w:rFonts w:ascii="Times New Roman" w:eastAsia="Times New Roman" w:hAnsi="Times New Roman" w:cs="Times New Roman"/>
          <w:color w:val="000000"/>
          <w:sz w:val="27"/>
          <w:szCs w:val="27"/>
          <w:lang w:eastAsia="ru-RU"/>
        </w:rPr>
        <w:softHyphen/>
        <w:t>ные федеральным законом, а также на основании совместной инициативы, выдвинутой Муниципальным Советом Муниципального образования и Главой местной Администрации.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Гарантии прав граждан на участие в местном референдуме, а также порядок подготовки и проведе</w:t>
      </w:r>
      <w:r w:rsidRPr="003A74DF">
        <w:rPr>
          <w:rFonts w:ascii="Times New Roman" w:eastAsia="Times New Roman" w:hAnsi="Times New Roman" w:cs="Times New Roman"/>
          <w:color w:val="000000"/>
          <w:sz w:val="27"/>
          <w:szCs w:val="27"/>
          <w:lang w:eastAsia="ru-RU"/>
        </w:rPr>
        <w:softHyphen/>
        <w:t>ния местного референдума устанавливаются федеральным законом и принимаемыми в соответствии с ним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Для выдвижения гражданами Российской Федерации, имеющими право на участие в референдуме, инициативы проведения референдума и сбора подписей граждан Российской Федерации в ее поддержку образуется инициативная группа по проведению референдума в количестве не менее 10 человек. Если ини</w:t>
      </w:r>
      <w:r w:rsidRPr="003A74DF">
        <w:rPr>
          <w:rFonts w:ascii="Times New Roman" w:eastAsia="Times New Roman" w:hAnsi="Times New Roman" w:cs="Times New Roman"/>
          <w:color w:val="000000"/>
          <w:sz w:val="27"/>
          <w:szCs w:val="27"/>
          <w:lang w:eastAsia="ru-RU"/>
        </w:rPr>
        <w:softHyphen/>
        <w:t>циатором проведения референдума является избирательное объединение, иное общественное объедине</w:t>
      </w:r>
      <w:r w:rsidRPr="003A74DF">
        <w:rPr>
          <w:rFonts w:ascii="Times New Roman" w:eastAsia="Times New Roman" w:hAnsi="Times New Roman" w:cs="Times New Roman"/>
          <w:color w:val="000000"/>
          <w:sz w:val="27"/>
          <w:szCs w:val="27"/>
          <w:lang w:eastAsia="ru-RU"/>
        </w:rPr>
        <w:softHyphen/>
        <w:t>ние, указанное в части 2 настоящей статьи руководящий орган этого избирательного общественного объединения либо руководящий орган его 'регионального отделения или иного структурного подразделения независимо от его численности выступает в качестве инициативной группы по проведению референдума.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Условием назначения местного референдума по инициативе граждан, избирательных объединений, иных общественных объединений, указанных в части 2 настоящей статьи, является сбор подписей в под</w:t>
      </w:r>
      <w:r w:rsidRPr="003A74DF">
        <w:rPr>
          <w:rFonts w:ascii="Times New Roman" w:eastAsia="Times New Roman" w:hAnsi="Times New Roman" w:cs="Times New Roman"/>
          <w:color w:val="000000"/>
          <w:sz w:val="27"/>
          <w:szCs w:val="27"/>
          <w:lang w:eastAsia="ru-RU"/>
        </w:rPr>
        <w:softHyphen/>
        <w:t>держку данной инициативы. Количество подписей, необходимое для поддержки инициативы проведения рефе</w:t>
      </w:r>
      <w:r w:rsidRPr="003A74DF">
        <w:rPr>
          <w:rFonts w:ascii="Times New Roman" w:eastAsia="Times New Roman" w:hAnsi="Times New Roman" w:cs="Times New Roman"/>
          <w:color w:val="000000"/>
          <w:sz w:val="27"/>
          <w:szCs w:val="27"/>
          <w:lang w:eastAsia="ru-RU"/>
        </w:rPr>
        <w:softHyphen/>
        <w:t>рендума, составляет два процента от числа участников референдума, зарегистрированных на территории проведения референдума, но не может быть менее 25 подписей. Число граждан, имеющих право на участие в референдуме, определяется на основании данных регистрации участников референдума по состоянию на 1 января или на 1 июля соответствующего года.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Муниципальный Совет Муниципального образования обязан назначить местный референдум в тече</w:t>
      </w:r>
      <w:r w:rsidRPr="003A74DF">
        <w:rPr>
          <w:rFonts w:ascii="Times New Roman" w:eastAsia="Times New Roman" w:hAnsi="Times New Roman" w:cs="Times New Roman"/>
          <w:color w:val="000000"/>
          <w:sz w:val="27"/>
          <w:szCs w:val="27"/>
          <w:lang w:eastAsia="ru-RU"/>
        </w:rPr>
        <w:softHyphen/>
        <w:t>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На местный референдум могут быть вынесены только вопросы местного знач.ения. Вопросы местного референдума не должны противоречить законодательству Российской Федерации, законодательству Санкт</w:t>
      </w:r>
      <w:r w:rsidRPr="003A74DF">
        <w:rPr>
          <w:rFonts w:ascii="Times New Roman" w:eastAsia="Times New Roman" w:hAnsi="Times New Roman" w:cs="Times New Roman"/>
          <w:color w:val="000000"/>
          <w:sz w:val="27"/>
          <w:szCs w:val="27"/>
          <w:lang w:eastAsia="ru-RU"/>
        </w:rPr>
        <w:softHyphen/>
        <w:t xml:space="preserve">Петербурга, </w:t>
      </w:r>
      <w:r w:rsidRPr="003A74DF">
        <w:rPr>
          <w:rFonts w:ascii="Times New Roman" w:eastAsia="Times New Roman" w:hAnsi="Times New Roman" w:cs="Times New Roman"/>
          <w:color w:val="000000"/>
          <w:sz w:val="27"/>
          <w:szCs w:val="27"/>
          <w:lang w:eastAsia="ru-RU"/>
        </w:rPr>
        <w:lastRenderedPageBreak/>
        <w:t>не должны ограничивать или отменять общепризнанные права и свободы человека и граждани</w:t>
      </w:r>
      <w:r w:rsidRPr="003A74DF">
        <w:rPr>
          <w:rFonts w:ascii="Times New Roman" w:eastAsia="Times New Roman" w:hAnsi="Times New Roman" w:cs="Times New Roman"/>
          <w:color w:val="000000"/>
          <w:sz w:val="27"/>
          <w:szCs w:val="27"/>
          <w:lang w:eastAsia="ru-RU"/>
        </w:rPr>
        <w:softHyphen/>
        <w:t>на, конституционные гарантии реализации таких прав и свобод.</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Вопрос местного референдума должен быть сформулирован таким образом, чтобы исключалась воз</w:t>
      </w:r>
      <w:r w:rsidRPr="003A74DF">
        <w:rPr>
          <w:rFonts w:ascii="Times New Roman" w:eastAsia="Times New Roman" w:hAnsi="Times New Roman" w:cs="Times New Roman"/>
          <w:color w:val="000000"/>
          <w:sz w:val="27"/>
          <w:szCs w:val="27"/>
          <w:lang w:eastAsia="ru-RU"/>
        </w:rPr>
        <w:softHyphen/>
        <w:t>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На местный референдум не могут быть вынесены вопросы: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w:t>
      </w:r>
      <w:r w:rsidRPr="003A74DF">
        <w:rPr>
          <w:rFonts w:ascii="Times New Roman" w:eastAsia="Times New Roman" w:hAnsi="Times New Roman" w:cs="Times New Roman"/>
          <w:color w:val="000000"/>
          <w:sz w:val="27"/>
          <w:szCs w:val="27"/>
          <w:lang w:eastAsia="ru-RU"/>
        </w:rPr>
        <w:softHyphen/>
        <w:t>ганы местного самоуправления либо об отсрочке указанных выборов;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 персональном составе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об избрании депутатов и должностных лиц, об утверждении, о назначении на должность и об осво</w:t>
      </w:r>
      <w:r w:rsidRPr="003A74DF">
        <w:rPr>
          <w:rFonts w:ascii="Times New Roman" w:eastAsia="Times New Roman" w:hAnsi="Times New Roman" w:cs="Times New Roman"/>
          <w:color w:val="000000"/>
          <w:sz w:val="27"/>
          <w:szCs w:val="27"/>
          <w:lang w:eastAsia="ru-RU"/>
        </w:rPr>
        <w:softHyphen/>
        <w:t>бождении от должности должностных лиц, а также о даче согласия на их назначение на должность и осво</w:t>
      </w:r>
      <w:r w:rsidRPr="003A74DF">
        <w:rPr>
          <w:rFonts w:ascii="Times New Roman" w:eastAsia="Times New Roman" w:hAnsi="Times New Roman" w:cs="Times New Roman"/>
          <w:color w:val="000000"/>
          <w:sz w:val="27"/>
          <w:szCs w:val="27"/>
          <w:lang w:eastAsia="ru-RU"/>
        </w:rPr>
        <w:softHyphen/>
        <w:t>бождение от должности;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 принятии или об изменении местного бюджета, исполнении и изменении финансовых обязательств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 принятии чрезвычайных и срочных мер по обеспечению здоровья и безопасности населения.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w:t>
      </w:r>
      <w:r w:rsidRPr="003A74DF">
        <w:rPr>
          <w:rFonts w:ascii="Times New Roman" w:eastAsia="Times New Roman" w:hAnsi="Times New Roman" w:cs="Times New Roman"/>
          <w:color w:val="000000"/>
          <w:sz w:val="27"/>
          <w:szCs w:val="27"/>
          <w:lang w:eastAsia="ru-RU"/>
        </w:rPr>
        <w:softHyphen/>
        <w:t>ма по данному вопросу.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Референдум признается состоявшимся в случае, если в нем приняло участие более половины участ</w:t>
      </w:r>
      <w:r w:rsidRPr="003A74DF">
        <w:rPr>
          <w:rFonts w:ascii="Times New Roman" w:eastAsia="Times New Roman" w:hAnsi="Times New Roman" w:cs="Times New Roman"/>
          <w:color w:val="000000"/>
          <w:sz w:val="27"/>
          <w:szCs w:val="27"/>
          <w:lang w:eastAsia="ru-RU"/>
        </w:rPr>
        <w:softHyphen/>
        <w:t>ников референдума, внесенных в списки участников референдума на территории проведения референду</w:t>
      </w:r>
      <w:r w:rsidRPr="003A74DF">
        <w:rPr>
          <w:rFonts w:ascii="Times New Roman" w:eastAsia="Times New Roman" w:hAnsi="Times New Roman" w:cs="Times New Roman"/>
          <w:color w:val="000000"/>
          <w:sz w:val="27"/>
          <w:szCs w:val="27"/>
          <w:lang w:eastAsia="ru-RU"/>
        </w:rPr>
        <w:softHyphen/>
        <w:t>ма. Решение признается принятым на референдуме в случае, если за это решение проголосовало более половины участников референдума, принявших участие в голосовании.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Итоги голосования и принятое на местном референдуме решение официально публикуются (обна</w:t>
      </w:r>
      <w:r w:rsidRPr="003A74DF">
        <w:rPr>
          <w:rFonts w:ascii="Times New Roman" w:eastAsia="Times New Roman" w:hAnsi="Times New Roman" w:cs="Times New Roman"/>
          <w:color w:val="000000"/>
          <w:sz w:val="27"/>
          <w:szCs w:val="27"/>
          <w:lang w:eastAsia="ru-RU"/>
        </w:rPr>
        <w:softHyphen/>
        <w:t>родуются) в порядке установленном федеральным законом. Решение, принятое на местном референдуме, подлежит регистрации в порядке, установленном для регистрации муниципальных нормативных правовых актов.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w:t>
      </w:r>
      <w:r w:rsidRPr="003A74DF">
        <w:rPr>
          <w:rFonts w:ascii="Times New Roman" w:eastAsia="Times New Roman" w:hAnsi="Times New Roman" w:cs="Times New Roman"/>
          <w:color w:val="000000"/>
          <w:sz w:val="27"/>
          <w:szCs w:val="27"/>
          <w:lang w:eastAsia="ru-RU"/>
        </w:rPr>
        <w:softHyphen/>
        <w:t>ти, их должностными лицами или органами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Решение, принятое на, местном референдуме, может быть отменено или изменено путем принятия иноrо решения на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местном референдуме нор</w:t>
      </w:r>
      <w:r w:rsidRPr="003A74DF">
        <w:rPr>
          <w:rFonts w:ascii="Times New Roman" w:eastAsia="Times New Roman" w:hAnsi="Times New Roman" w:cs="Times New Roman"/>
          <w:color w:val="000000"/>
          <w:sz w:val="27"/>
          <w:szCs w:val="27"/>
          <w:lang w:eastAsia="ru-RU"/>
        </w:rPr>
        <w:softHyphen/>
        <w:t xml:space="preserve">мативного правового акта он может быть изменен в порядке, </w:t>
      </w:r>
      <w:r w:rsidRPr="003A74DF">
        <w:rPr>
          <w:rFonts w:ascii="Times New Roman" w:eastAsia="Times New Roman" w:hAnsi="Times New Roman" w:cs="Times New Roman"/>
          <w:color w:val="000000"/>
          <w:sz w:val="27"/>
          <w:szCs w:val="27"/>
          <w:lang w:eastAsia="ru-RU"/>
        </w:rPr>
        <w:lastRenderedPageBreak/>
        <w:t>установленном указанным нормативным пра</w:t>
      </w:r>
      <w:r w:rsidRPr="003A74DF">
        <w:rPr>
          <w:rFonts w:ascii="Times New Roman" w:eastAsia="Times New Roman" w:hAnsi="Times New Roman" w:cs="Times New Roman"/>
          <w:color w:val="000000"/>
          <w:sz w:val="27"/>
          <w:szCs w:val="27"/>
          <w:lang w:eastAsia="ru-RU"/>
        </w:rPr>
        <w:softHyphen/>
        <w:t>вовым актом. Если данный порядок не установлен, изменения могут быть также внесены в порядке, предусмо</w:t>
      </w:r>
      <w:r w:rsidRPr="003A74DF">
        <w:rPr>
          <w:rFonts w:ascii="Times New Roman" w:eastAsia="Times New Roman" w:hAnsi="Times New Roman" w:cs="Times New Roman"/>
          <w:color w:val="000000"/>
          <w:sz w:val="27"/>
          <w:szCs w:val="27"/>
          <w:lang w:eastAsia="ru-RU"/>
        </w:rPr>
        <w:softHyphen/>
        <w:t>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  случае  проведения  и  признания  состоявшимся  местного  референдума  по  какому-либо  вопросу   новый  местный  референдум  с  такой  же  по  смыслу   формулировкой  вопроса  не   может  быть  проведён   ранее  двух лет  со  дня  официального  опубликования  результатов предыдущего.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Если для реализации принятого на местном референдуме решения, дополнительно требуется при</w:t>
      </w:r>
      <w:r w:rsidRPr="003A74DF">
        <w:rPr>
          <w:rFonts w:ascii="Times New Roman" w:eastAsia="Times New Roman" w:hAnsi="Times New Roman" w:cs="Times New Roman"/>
          <w:color w:val="000000"/>
          <w:sz w:val="27"/>
          <w:szCs w:val="27"/>
          <w:lang w:eastAsia="ru-RU"/>
        </w:rPr>
        <w:softHyphen/>
        <w:t>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w:t>
      </w:r>
      <w:r w:rsidRPr="003A74DF">
        <w:rPr>
          <w:rFonts w:ascii="Times New Roman" w:eastAsia="Times New Roman" w:hAnsi="Times New Roman" w:cs="Times New Roman"/>
          <w:color w:val="000000"/>
          <w:sz w:val="27"/>
          <w:szCs w:val="27"/>
          <w:lang w:eastAsia="ru-RU"/>
        </w:rPr>
        <w:softHyphen/>
        <w:t>ки и (или) принятия соответствующего муниципального правового акта. Указанный срок не может превышать три месяца.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9. Муниципальные выборы</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Муниципальные выборы проводятся в целях избрания депутатов Муниципального Совета Муниципального образования по двум многомандатным избирательным  округам, образуемым на территории Муниципального образования, на основе всеобщего равного и прямого избирательного права при тайном голосовании.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Муниципальные выборы назначаются правовым актом Муниципального Совета Муниципального образования в порядке и сроки, установленные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Гарантии избирательных прав граждан при проведении муниципальных выборов, порядок назначения, подготовки, проведения голосования,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Итоги муниципальных выборов подлежат официальному опубликованию (обнародованию).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10. Основания, процедура и голосование по отзыву населением депутата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 Голосование по отзыву депутата Муниципального Совета Муниципального образования, проводится по инициативе населения в порядке, установленном федеральными законами и законом Санкт-Петербурга для </w:t>
      </w:r>
      <w:r w:rsidRPr="003A74DF">
        <w:rPr>
          <w:rFonts w:ascii="Times New Roman" w:eastAsia="Times New Roman" w:hAnsi="Times New Roman" w:cs="Times New Roman"/>
          <w:color w:val="000000"/>
          <w:sz w:val="27"/>
          <w:szCs w:val="27"/>
          <w:lang w:eastAsia="ru-RU"/>
        </w:rPr>
        <w:lastRenderedPageBreak/>
        <w:t>проведения местного референдума, с учетом особенностей, предусмотренных федеральным законом, для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Основаниями для отзыва депутата Муниципального Совета Муниципального образования служат следующие противоправные действия (бездействие) в случае их подтверждения в судебном порядке: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непосещение заседаний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непроведение отчетов перед избирателями.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Отзыв депутата по иным основаниям не допускается.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Под непосещением заседаний Муниципального Совета Муниципального образования являющимся основанием для отзыва депутата, понимается не связанное с болезнью депутата систематическое (более трех раз подряд) отсутствие на заседаниях Муниципального Совета Муниципального образования депутата, оповещенного о месте, дате и времени проведения соответствующих заседании в порядке установленном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Под непроведением отчетов перед избирателями, являющимся основанием для отзыва депутата, понимается систематическое (более двух раз подряд) непроведение предусмотренного на</w:t>
      </w:r>
      <w:r w:rsidRPr="003A74DF">
        <w:rPr>
          <w:rFonts w:ascii="Times New Roman" w:eastAsia="Times New Roman" w:hAnsi="Times New Roman" w:cs="Times New Roman"/>
          <w:color w:val="000000"/>
          <w:sz w:val="27"/>
          <w:szCs w:val="27"/>
          <w:lang w:eastAsia="ru-RU"/>
        </w:rPr>
        <w:softHyphen/>
        <w:t>стоящим Уставом отчета депутата перед избирателями.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Голосование по отзыву депутата проводится в избирательном округе, от которого депутат избран в Муниципальный Совет Муниципального образования. В голосования по отзыву участвуют лица, обладаю</w:t>
      </w:r>
      <w:r w:rsidRPr="003A74DF">
        <w:rPr>
          <w:rFonts w:ascii="Times New Roman" w:eastAsia="Times New Roman" w:hAnsi="Times New Roman" w:cs="Times New Roman"/>
          <w:color w:val="000000"/>
          <w:sz w:val="27"/>
          <w:szCs w:val="27"/>
          <w:lang w:eastAsia="ru-RU"/>
        </w:rPr>
        <w:softHyphen/>
        <w:t>щие, правом избирать на муниципальных выборах в соответствующем избирательном округе.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Решение о назначении голосования по отзыву депутата принимается Муниципальным Советом Муни</w:t>
      </w:r>
      <w:r w:rsidRPr="003A74DF">
        <w:rPr>
          <w:rFonts w:ascii="Times New Roman" w:eastAsia="Times New Roman" w:hAnsi="Times New Roman" w:cs="Times New Roman"/>
          <w:color w:val="000000"/>
          <w:sz w:val="27"/>
          <w:szCs w:val="27"/>
          <w:lang w:eastAsia="ru-RU"/>
        </w:rPr>
        <w:softHyphen/>
        <w:t>ципального образования по инициативе лиц, обладающих правом избирать на муниципальных выборах в со</w:t>
      </w:r>
      <w:r w:rsidRPr="003A74DF">
        <w:rPr>
          <w:rFonts w:ascii="Times New Roman" w:eastAsia="Times New Roman" w:hAnsi="Times New Roman" w:cs="Times New Roman"/>
          <w:color w:val="000000"/>
          <w:sz w:val="27"/>
          <w:szCs w:val="27"/>
          <w:lang w:eastAsia="ru-RU"/>
        </w:rPr>
        <w:softHyphen/>
        <w:t>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избирательную комиссию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w:t>
      </w:r>
      <w:r w:rsidRPr="003A74DF">
        <w:rPr>
          <w:rFonts w:ascii="Times New Roman" w:eastAsia="Times New Roman" w:hAnsi="Times New Roman" w:cs="Times New Roman"/>
          <w:color w:val="000000"/>
          <w:sz w:val="27"/>
          <w:szCs w:val="27"/>
          <w:lang w:eastAsia="ru-RU"/>
        </w:rPr>
        <w:softHyphen/>
        <w:t>ципальных выборах в избирательном округе, определяется на основании данных регистрации избирателей по состоянию на 1 января или на 1 июля соответствующего года.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11. Реализация инициативы проведения голосования по отзыву депутата</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Для выдвижения гражданами Российской Федерации, имеющими право избирать на муниципальных выборах в соответствующем избирательном округе, инициативы проведения голосования по отзыву депута</w:t>
      </w:r>
      <w:r w:rsidRPr="003A74DF">
        <w:rPr>
          <w:rFonts w:ascii="Times New Roman" w:eastAsia="Times New Roman" w:hAnsi="Times New Roman" w:cs="Times New Roman"/>
          <w:color w:val="000000"/>
          <w:sz w:val="27"/>
          <w:szCs w:val="27"/>
          <w:lang w:eastAsia="ru-RU"/>
        </w:rPr>
        <w:softHyphen/>
        <w:t xml:space="preserve">та и сбора </w:t>
      </w:r>
      <w:r w:rsidRPr="003A74DF">
        <w:rPr>
          <w:rFonts w:ascii="Times New Roman" w:eastAsia="Times New Roman" w:hAnsi="Times New Roman" w:cs="Times New Roman"/>
          <w:color w:val="000000"/>
          <w:sz w:val="27"/>
          <w:szCs w:val="27"/>
          <w:lang w:eastAsia="ru-RU"/>
        </w:rPr>
        <w:lastRenderedPageBreak/>
        <w:t>подписей в ее поддержку образуется инициативная группа по проведению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Инициативная группа по проведению голосования по отзыву депутата обращается в избирательную комиссию Муниципального образования, которая со дня обращения инициативной группы действует в каче</w:t>
      </w:r>
      <w:r w:rsidRPr="003A74DF">
        <w:rPr>
          <w:rFonts w:ascii="Times New Roman" w:eastAsia="Times New Roman" w:hAnsi="Times New Roman" w:cs="Times New Roman"/>
          <w:color w:val="000000"/>
          <w:sz w:val="27"/>
          <w:szCs w:val="27"/>
          <w:lang w:eastAsia="ru-RU"/>
        </w:rPr>
        <w:softHyphen/>
        <w:t>стве комиссии голосования по отзыву депутата, с ходатайством о регистрации группы.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 ходатайстве инициативной группы по проведению голосования по отзыву депутата должны содер</w:t>
      </w:r>
      <w:r w:rsidRPr="003A74DF">
        <w:rPr>
          <w:rFonts w:ascii="Times New Roman" w:eastAsia="Times New Roman" w:hAnsi="Times New Roman" w:cs="Times New Roman"/>
          <w:color w:val="000000"/>
          <w:sz w:val="27"/>
          <w:szCs w:val="27"/>
          <w:lang w:eastAsia="ru-RU"/>
        </w:rPr>
        <w:softHyphen/>
        <w:t>жаться: предложение об отзыве депутата, основания отзыва депутата, а также фамилия, имя, отчество, дата и место рождения, серия, номер и дата выдачи паспорта или документа, заменяющего паспорт, с указанием наименования или кода выдавшего его органа,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К ходатайству должны быть приложены документы или их официально заверенные копии, подтверж</w:t>
      </w:r>
      <w:r w:rsidRPr="003A74DF">
        <w:rPr>
          <w:rFonts w:ascii="Times New Roman" w:eastAsia="Times New Roman" w:hAnsi="Times New Roman" w:cs="Times New Roman"/>
          <w:color w:val="000000"/>
          <w:sz w:val="27"/>
          <w:szCs w:val="27"/>
          <w:lang w:eastAsia="ru-RU"/>
        </w:rPr>
        <w:softHyphen/>
        <w:t>дающие наличие оснований для возбуждения процедуры отзыва депутата, включая вступившие в законную силу судебные решения (их официально заверенные копии), подтверждающие противоправные действия (бездействие), служащие основаниями для отзыва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К ходатайству должен быть приложен протокол собрания инициативной группы по проведению го</w:t>
      </w:r>
      <w:r w:rsidRPr="003A74DF">
        <w:rPr>
          <w:rFonts w:ascii="Times New Roman" w:eastAsia="Times New Roman" w:hAnsi="Times New Roman" w:cs="Times New Roman"/>
          <w:color w:val="000000"/>
          <w:sz w:val="27"/>
          <w:szCs w:val="27"/>
          <w:lang w:eastAsia="ru-RU"/>
        </w:rPr>
        <w:softHyphen/>
        <w:t>лосования по отзыву депутат, на котором было принято решение о выдвижении инициативы о проведении такого голосования. Ходатайство подписывается всеми членами инициативной группы.</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12. Рассмотрение заявления инициативной группы граждан  избирательной комиссией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Избирательная комиссия Муниципального образования в течение 15 дней со дня поступления хода</w:t>
      </w:r>
      <w:r w:rsidRPr="003A74DF">
        <w:rPr>
          <w:rFonts w:ascii="Times New Roman" w:eastAsia="Times New Roman" w:hAnsi="Times New Roman" w:cs="Times New Roman"/>
          <w:color w:val="000000"/>
          <w:sz w:val="27"/>
          <w:szCs w:val="27"/>
          <w:lang w:eastAsia="ru-RU"/>
        </w:rPr>
        <w:softHyphen/>
        <w:t>тайства инициативной группы по проведению голосования по отзыву депутата обязана рассмотреть указан</w:t>
      </w:r>
      <w:r w:rsidRPr="003A74DF">
        <w:rPr>
          <w:rFonts w:ascii="Times New Roman" w:eastAsia="Times New Roman" w:hAnsi="Times New Roman" w:cs="Times New Roman"/>
          <w:color w:val="000000"/>
          <w:sz w:val="27"/>
          <w:szCs w:val="27"/>
          <w:lang w:eastAsia="ru-RU"/>
        </w:rPr>
        <w:softHyphen/>
        <w:t>ное ходатайство и приложенные к нему документы и принять решение: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 случае соответствия указанных ходатайства и документов требованиям настоящего устава - о направлении их в Муниципальный Совет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в противном случае - об отказе в регистрации инициативной группы.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Муниципальный Совет Муниципального образования обязан проверить соответствие предлагаемых оснований отзыва депутата требованиям федерального закона и настоящего Устава. При этом срок провер</w:t>
      </w:r>
      <w:r w:rsidRPr="003A74DF">
        <w:rPr>
          <w:rFonts w:ascii="Times New Roman" w:eastAsia="Times New Roman" w:hAnsi="Times New Roman" w:cs="Times New Roman"/>
          <w:color w:val="000000"/>
          <w:sz w:val="27"/>
          <w:szCs w:val="27"/>
          <w:lang w:eastAsia="ru-RU"/>
        </w:rPr>
        <w:softHyphen/>
        <w:t>ки не может превышать 20 дней со дня поступления в муниципальный совет ходатайства инициативной груп</w:t>
      </w:r>
      <w:r w:rsidRPr="003A74DF">
        <w:rPr>
          <w:rFonts w:ascii="Times New Roman" w:eastAsia="Times New Roman" w:hAnsi="Times New Roman" w:cs="Times New Roman"/>
          <w:color w:val="000000"/>
          <w:sz w:val="27"/>
          <w:szCs w:val="27"/>
          <w:lang w:eastAsia="ru-RU"/>
        </w:rPr>
        <w:softHyphen/>
        <w:t>пы по проведению голосования по отзыву депутата и приложенных к нему документов.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 случае признания Муниципальным Советом Муниципального образования соответствия предлагае</w:t>
      </w:r>
      <w:r w:rsidRPr="003A74DF">
        <w:rPr>
          <w:rFonts w:ascii="Times New Roman" w:eastAsia="Times New Roman" w:hAnsi="Times New Roman" w:cs="Times New Roman"/>
          <w:color w:val="000000"/>
          <w:sz w:val="27"/>
          <w:szCs w:val="27"/>
          <w:lang w:eastAsia="ru-RU"/>
        </w:rPr>
        <w:softHyphen/>
        <w:t xml:space="preserve">мых оснований отзыва депутата </w:t>
      </w:r>
      <w:r w:rsidRPr="003A74DF">
        <w:rPr>
          <w:rFonts w:ascii="Times New Roman" w:eastAsia="Times New Roman" w:hAnsi="Times New Roman" w:cs="Times New Roman"/>
          <w:color w:val="000000"/>
          <w:sz w:val="27"/>
          <w:szCs w:val="27"/>
          <w:lang w:eastAsia="ru-RU"/>
        </w:rPr>
        <w:lastRenderedPageBreak/>
        <w:t>требованиям федерального закона и настоящего Устава избирательная ко</w:t>
      </w:r>
      <w:r w:rsidRPr="003A74DF">
        <w:rPr>
          <w:rFonts w:ascii="Times New Roman" w:eastAsia="Times New Roman" w:hAnsi="Times New Roman" w:cs="Times New Roman"/>
          <w:color w:val="000000"/>
          <w:sz w:val="27"/>
          <w:szCs w:val="27"/>
          <w:lang w:eastAsia="ru-RU"/>
        </w:rPr>
        <w:softHyphen/>
        <w:t>миссия Муниципального образования регистрирует инициативную группу по проведению голосования по отзыву депутата,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голосования по отзыву депутата принимается в пятнадцатидневный срок со дня признания Муниципальным Советом Муниципального образо</w:t>
      </w:r>
      <w:r w:rsidRPr="003A74DF">
        <w:rPr>
          <w:rFonts w:ascii="Times New Roman" w:eastAsia="Times New Roman" w:hAnsi="Times New Roman" w:cs="Times New Roman"/>
          <w:color w:val="000000"/>
          <w:sz w:val="27"/>
          <w:szCs w:val="27"/>
          <w:lang w:eastAsia="ru-RU"/>
        </w:rPr>
        <w:softHyphen/>
        <w:t>вания соответствия предлагаемых оснований отзыва депутата требованиям федерального закона и настоя</w:t>
      </w:r>
      <w:r w:rsidRPr="003A74DF">
        <w:rPr>
          <w:rFonts w:ascii="Times New Roman" w:eastAsia="Times New Roman" w:hAnsi="Times New Roman" w:cs="Times New Roman"/>
          <w:color w:val="000000"/>
          <w:sz w:val="27"/>
          <w:szCs w:val="27"/>
          <w:lang w:eastAsia="ru-RU"/>
        </w:rPr>
        <w:softHyphen/>
        <w:t>щего Устава.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Форма регистрационного свидетельства соответствует утверждаемому Санкт-Петербургской изби</w:t>
      </w:r>
      <w:r w:rsidRPr="003A74DF">
        <w:rPr>
          <w:rFonts w:ascii="Times New Roman" w:eastAsia="Times New Roman" w:hAnsi="Times New Roman" w:cs="Times New Roman"/>
          <w:color w:val="000000"/>
          <w:sz w:val="27"/>
          <w:szCs w:val="27"/>
          <w:lang w:eastAsia="ru-RU"/>
        </w:rPr>
        <w:softHyphen/>
        <w:t>рательной комиссией регистрационному свидетельству, выдаваемому инициативной группе по проведению референдума в соответствие с Законом Санкт-Петербурга «О местном референдуме в Санкт-Петербурге» с учетом особенностей голосования по отзыву депутата. Регистрационное свидетельство действительно в те</w:t>
      </w:r>
      <w:r w:rsidRPr="003A74DF">
        <w:rPr>
          <w:rFonts w:ascii="Times New Roman" w:eastAsia="Times New Roman" w:hAnsi="Times New Roman" w:cs="Times New Roman"/>
          <w:color w:val="000000"/>
          <w:sz w:val="27"/>
          <w:szCs w:val="27"/>
          <w:lang w:eastAsia="ru-RU"/>
        </w:rPr>
        <w:softHyphen/>
        <w:t>чение 30 дней со дня его выдачи.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 случае признания  Муниципальным Советом Муниципального образования предлагаемых основа</w:t>
      </w:r>
      <w:r w:rsidRPr="003A74DF">
        <w:rPr>
          <w:rFonts w:ascii="Times New Roman" w:eastAsia="Times New Roman" w:hAnsi="Times New Roman" w:cs="Times New Roman"/>
          <w:color w:val="000000"/>
          <w:sz w:val="27"/>
          <w:szCs w:val="27"/>
          <w:lang w:eastAsia="ru-RU"/>
        </w:rPr>
        <w:softHyphen/>
        <w:t>ний отзыва депутата, не отвечающими требованиям федерального закона и настоящего Устава, избиратель</w:t>
      </w:r>
      <w:r w:rsidRPr="003A74DF">
        <w:rPr>
          <w:rFonts w:ascii="Times New Roman" w:eastAsia="Times New Roman" w:hAnsi="Times New Roman" w:cs="Times New Roman"/>
          <w:color w:val="000000"/>
          <w:sz w:val="27"/>
          <w:szCs w:val="27"/>
          <w:lang w:eastAsia="ru-RU"/>
        </w:rPr>
        <w:softHyphen/>
        <w:t>ная комиссия Муниципального образования отказывает в регистрации инициативной группы по проведению голосования по отзыву депутата. В случае отказа в регистрации инициативной группе по проведению голо</w:t>
      </w:r>
      <w:r w:rsidRPr="003A74DF">
        <w:rPr>
          <w:rFonts w:ascii="Times New Roman" w:eastAsia="Times New Roman" w:hAnsi="Times New Roman" w:cs="Times New Roman"/>
          <w:color w:val="000000"/>
          <w:sz w:val="27"/>
          <w:szCs w:val="27"/>
          <w:lang w:eastAsia="ru-RU"/>
        </w:rPr>
        <w:softHyphen/>
        <w:t>сования по отзыву депутата выдается решение избирательной комиссии Муниципального образования, в ко</w:t>
      </w:r>
      <w:r w:rsidRPr="003A74DF">
        <w:rPr>
          <w:rFonts w:ascii="Times New Roman" w:eastAsia="Times New Roman" w:hAnsi="Times New Roman" w:cs="Times New Roman"/>
          <w:color w:val="000000"/>
          <w:sz w:val="27"/>
          <w:szCs w:val="27"/>
          <w:lang w:eastAsia="ru-RU"/>
        </w:rPr>
        <w:softHyphen/>
        <w:t>тором указываются основания отказа.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Основанием отказа в регистрации инициативной группы по проведению голосования по отзыву депутата может быть только нарушение инициативной группой по проведению голосования по отзыву депу</w:t>
      </w:r>
      <w:r w:rsidRPr="003A74DF">
        <w:rPr>
          <w:rFonts w:ascii="Times New Roman" w:eastAsia="Times New Roman" w:hAnsi="Times New Roman" w:cs="Times New Roman"/>
          <w:color w:val="000000"/>
          <w:sz w:val="27"/>
          <w:szCs w:val="27"/>
          <w:lang w:eastAsia="ru-RU"/>
        </w:rPr>
        <w:softHyphen/>
        <w:t>тата Конституции Российской Федерации, федеральных конституционных законов, федеральных законов, Устава Санкт-Петербурга, законов Санкт-Петербурга, настоящего Устава. Отказ в регистрации может быть обжалован в суд.</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13. Сбор подписей в поддержку проведения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1. Со дня, следующего за днем регистрации инициативной группы по проведению голосования по отзы</w:t>
      </w:r>
      <w:r w:rsidRPr="003A74DF">
        <w:rPr>
          <w:rFonts w:ascii="Times New Roman" w:eastAsia="Times New Roman" w:hAnsi="Times New Roman" w:cs="Times New Roman"/>
          <w:color w:val="000000"/>
          <w:sz w:val="27"/>
          <w:szCs w:val="27"/>
          <w:lang w:eastAsia="ru-RU"/>
        </w:rPr>
        <w:softHyphen/>
        <w:t>ву депутата инициативная группа вправе организовать сбор подписей граждан в поддержку инициативы проведения голосования по отзыву депутата в порядке, установленном Законом Санкт-Петербурга «О местном референдуме в Санкт-Петербурге» применительно к сбору подписей инициативной группой по прове</w:t>
      </w:r>
      <w:r w:rsidRPr="003A74DF">
        <w:rPr>
          <w:rFonts w:ascii="Times New Roman" w:eastAsia="Times New Roman" w:hAnsi="Times New Roman" w:cs="Times New Roman"/>
          <w:color w:val="000000"/>
          <w:sz w:val="27"/>
          <w:szCs w:val="27"/>
          <w:lang w:eastAsia="ru-RU"/>
        </w:rPr>
        <w:softHyphen/>
        <w:t>дению референдума в поддержку инициативы проведения референдума. При этом учитываются только под</w:t>
      </w:r>
      <w:r w:rsidRPr="003A74DF">
        <w:rPr>
          <w:rFonts w:ascii="Times New Roman" w:eastAsia="Times New Roman" w:hAnsi="Times New Roman" w:cs="Times New Roman"/>
          <w:color w:val="000000"/>
          <w:sz w:val="27"/>
          <w:szCs w:val="27"/>
          <w:lang w:eastAsia="ru-RU"/>
        </w:rPr>
        <w:softHyphen/>
        <w:t>писи, собранные после даты регистрации инициативной группы.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Подписи собираются посредством внесения их в подписные листы, содержащие выдвинутое предло</w:t>
      </w:r>
      <w:r w:rsidRPr="003A74DF">
        <w:rPr>
          <w:rFonts w:ascii="Times New Roman" w:eastAsia="Times New Roman" w:hAnsi="Times New Roman" w:cs="Times New Roman"/>
          <w:color w:val="000000"/>
          <w:sz w:val="27"/>
          <w:szCs w:val="27"/>
          <w:lang w:eastAsia="ru-RU"/>
        </w:rPr>
        <w:softHyphen/>
        <w:t>жение по отзыву депутата и формулировку оснований отзыва.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3. Все расходы, связанные со сбором подписей, включая расходы на изготовление подписных листов, осуществляются за счет средств создаваемого инициативной группой по проведению голосования по отзыву фонда </w:t>
      </w:r>
      <w:r w:rsidRPr="003A74DF">
        <w:rPr>
          <w:rFonts w:ascii="Times New Roman" w:eastAsia="Times New Roman" w:hAnsi="Times New Roman" w:cs="Times New Roman"/>
          <w:color w:val="000000"/>
          <w:sz w:val="27"/>
          <w:szCs w:val="27"/>
          <w:lang w:eastAsia="ru-RU"/>
        </w:rPr>
        <w:lastRenderedPageBreak/>
        <w:t>финансирования голосования по отзыву депутата. Формирование и расходование средств указан</w:t>
      </w:r>
      <w:r w:rsidRPr="003A74DF">
        <w:rPr>
          <w:rFonts w:ascii="Times New Roman" w:eastAsia="Times New Roman" w:hAnsi="Times New Roman" w:cs="Times New Roman"/>
          <w:color w:val="000000"/>
          <w:sz w:val="27"/>
          <w:szCs w:val="27"/>
          <w:lang w:eastAsia="ru-RU"/>
        </w:rPr>
        <w:softHyphen/>
        <w:t>ного фонда осуществляются в порядке, установленном Законом Санкт-Петербурга «О местном референду</w:t>
      </w:r>
      <w:r w:rsidRPr="003A74DF">
        <w:rPr>
          <w:rFonts w:ascii="Times New Roman" w:eastAsia="Times New Roman" w:hAnsi="Times New Roman" w:cs="Times New Roman"/>
          <w:color w:val="000000"/>
          <w:sz w:val="27"/>
          <w:szCs w:val="27"/>
          <w:lang w:eastAsia="ru-RU"/>
        </w:rPr>
        <w:softHyphen/>
        <w:t>ме в Санкт-Петербурге» применительно к фонду референдума.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Подписи могут собираться только среди лиц, обладающих правом избирать на муниципальных вы</w:t>
      </w:r>
      <w:r w:rsidRPr="003A74DF">
        <w:rPr>
          <w:rFonts w:ascii="Times New Roman" w:eastAsia="Times New Roman" w:hAnsi="Times New Roman" w:cs="Times New Roman"/>
          <w:color w:val="000000"/>
          <w:sz w:val="27"/>
          <w:szCs w:val="27"/>
          <w:lang w:eastAsia="ru-RU"/>
        </w:rPr>
        <w:softHyphen/>
        <w:t>борах в соответствующем избирательном округе. Участие органов государственной власти, органов местно</w:t>
      </w:r>
      <w:r w:rsidRPr="003A74DF">
        <w:rPr>
          <w:rFonts w:ascii="Times New Roman" w:eastAsia="Times New Roman" w:hAnsi="Times New Roman" w:cs="Times New Roman"/>
          <w:color w:val="000000"/>
          <w:sz w:val="27"/>
          <w:szCs w:val="27"/>
          <w:lang w:eastAsia="ru-RU"/>
        </w:rPr>
        <w:softHyphen/>
        <w:t>го самоуправления в Санкт-Петербурге, органов управления организаций независимо от формы собствен</w:t>
      </w:r>
      <w:r w:rsidRPr="003A74DF">
        <w:rPr>
          <w:rFonts w:ascii="Times New Roman" w:eastAsia="Times New Roman" w:hAnsi="Times New Roman" w:cs="Times New Roman"/>
          <w:color w:val="000000"/>
          <w:sz w:val="27"/>
          <w:szCs w:val="27"/>
          <w:lang w:eastAsia="ru-RU"/>
        </w:rPr>
        <w:softHyphen/>
        <w:t>ности, учреждений, членов избирательной комиссий Муниципального образования с правом решающего голоса в сборе подписей, равно как и принуждение лиц, среди которых собираются подписи, в процессе сбора подписей и их вознаграждение за внесение подписи не допускается. Сбор подписей на рабочих мес</w:t>
      </w:r>
      <w:r w:rsidRPr="003A74DF">
        <w:rPr>
          <w:rFonts w:ascii="Times New Roman" w:eastAsia="Times New Roman" w:hAnsi="Times New Roman" w:cs="Times New Roman"/>
          <w:color w:val="000000"/>
          <w:sz w:val="27"/>
          <w:szCs w:val="27"/>
          <w:lang w:eastAsia="ru-RU"/>
        </w:rPr>
        <w:softHyphen/>
        <w:t>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указанных требований, являются недействительными.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Право сбора подписей участников голосования по отзыву депутата принадлежит дееспособному гражданину Российской Федерации, достигшему к моменту сбора подписей возраста 18 лет. Уполномо</w:t>
      </w:r>
      <w:r w:rsidRPr="003A74DF">
        <w:rPr>
          <w:rFonts w:ascii="Times New Roman" w:eastAsia="Times New Roman" w:hAnsi="Times New Roman" w:cs="Times New Roman"/>
          <w:color w:val="000000"/>
          <w:sz w:val="27"/>
          <w:szCs w:val="27"/>
          <w:lang w:eastAsia="ru-RU"/>
        </w:rPr>
        <w:softHyphen/>
        <w:t>ченный представитель инициативной группы по проведению голосования по отзыву депутата может за</w:t>
      </w:r>
      <w:r w:rsidRPr="003A74DF">
        <w:rPr>
          <w:rFonts w:ascii="Times New Roman" w:eastAsia="Times New Roman" w:hAnsi="Times New Roman" w:cs="Times New Roman"/>
          <w:color w:val="000000"/>
          <w:sz w:val="27"/>
          <w:szCs w:val="27"/>
          <w:lang w:eastAsia="ru-RU"/>
        </w:rPr>
        <w:softHyphen/>
        <w:t>ключать с лицом, собирающим подписи участников голосования по отзыву депутата, договор о сборе под</w:t>
      </w:r>
      <w:r w:rsidRPr="003A74DF">
        <w:rPr>
          <w:rFonts w:ascii="Times New Roman" w:eastAsia="Times New Roman" w:hAnsi="Times New Roman" w:cs="Times New Roman"/>
          <w:color w:val="000000"/>
          <w:sz w:val="27"/>
          <w:szCs w:val="27"/>
          <w:lang w:eastAsia="ru-RU"/>
        </w:rPr>
        <w:softHyphen/>
        <w:t>писей. Оплата данной работы осуществляется только через фонд финансирования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Подписные листы изготавливаются по форме соответствующей форме подписного листа, указанной в приложении к Закону Санкт-Петербурга «О местном референдуме в Санкт</w:t>
      </w:r>
      <w:r w:rsidRPr="003A74DF">
        <w:rPr>
          <w:rFonts w:ascii="Times New Roman" w:eastAsia="Times New Roman" w:hAnsi="Times New Roman" w:cs="Times New Roman"/>
          <w:color w:val="000000"/>
          <w:sz w:val="27"/>
          <w:szCs w:val="27"/>
          <w:lang w:eastAsia="ru-RU"/>
        </w:rPr>
        <w:softHyphen/>
        <w:t>Петербурге» с учетом особенностей выдвижения инициативы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Участники голосования по отзыву депутата ставят в подписном листе свою подпись и дату ее внесе</w:t>
      </w:r>
      <w:r w:rsidRPr="003A74DF">
        <w:rPr>
          <w:rFonts w:ascii="Times New Roman" w:eastAsia="Times New Roman" w:hAnsi="Times New Roman" w:cs="Times New Roman"/>
          <w:color w:val="000000"/>
          <w:sz w:val="27"/>
          <w:szCs w:val="27"/>
          <w:lang w:eastAsia="ru-RU"/>
        </w:rPr>
        <w:softHyphen/>
        <w:t>ния, а также указывают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w:t>
      </w:r>
      <w:r w:rsidRPr="003A74DF">
        <w:rPr>
          <w:rFonts w:ascii="Times New Roman" w:eastAsia="Times New Roman" w:hAnsi="Times New Roman" w:cs="Times New Roman"/>
          <w:color w:val="000000"/>
          <w:sz w:val="27"/>
          <w:szCs w:val="27"/>
          <w:lang w:eastAsia="ru-RU"/>
        </w:rPr>
        <w:softHyphen/>
        <w:t>данина, а также адрес места жительства, указанный в паспорте или документе, заменяющем паспорт граж</w:t>
      </w:r>
      <w:r w:rsidRPr="003A74DF">
        <w:rPr>
          <w:rFonts w:ascii="Times New Roman" w:eastAsia="Times New Roman" w:hAnsi="Times New Roman" w:cs="Times New Roman"/>
          <w:color w:val="000000"/>
          <w:sz w:val="27"/>
          <w:szCs w:val="27"/>
          <w:lang w:eastAsia="ru-RU"/>
        </w:rPr>
        <w:softHyphen/>
        <w:t>данина. Данные об участнике голосования по отзыву депутата, ставящем в подписном листе свою подпись и дату ее внесения, вправе вносить в подписной лист по просьбе участника референдума лицо, собирающее подписи в поддержку инициативы проведения голосования по отзыву депутата. Указанные данные вносятся только рукописным способом, при этом использование карандашей не допускается. Подпись и дату ее вне</w:t>
      </w:r>
      <w:r w:rsidRPr="003A74DF">
        <w:rPr>
          <w:rFonts w:ascii="Times New Roman" w:eastAsia="Times New Roman" w:hAnsi="Times New Roman" w:cs="Times New Roman"/>
          <w:color w:val="000000"/>
          <w:sz w:val="27"/>
          <w:szCs w:val="27"/>
          <w:lang w:eastAsia="ru-RU"/>
        </w:rPr>
        <w:softHyphen/>
        <w:t>сения участник голосования по отзыву депутата ставит собственноручно.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Каждый подписной лист должен быть заверен подписью лица, собиравшего подписи граждан, и упол</w:t>
      </w:r>
      <w:r w:rsidRPr="003A74DF">
        <w:rPr>
          <w:rFonts w:ascii="Times New Roman" w:eastAsia="Times New Roman" w:hAnsi="Times New Roman" w:cs="Times New Roman"/>
          <w:color w:val="000000"/>
          <w:sz w:val="27"/>
          <w:szCs w:val="27"/>
          <w:lang w:eastAsia="ru-RU"/>
        </w:rPr>
        <w:softHyphen/>
        <w:t>номоченного представителя инициативной группы по проведению голосования по отзыву депутата с указа</w:t>
      </w:r>
      <w:r w:rsidRPr="003A74DF">
        <w:rPr>
          <w:rFonts w:ascii="Times New Roman" w:eastAsia="Times New Roman" w:hAnsi="Times New Roman" w:cs="Times New Roman"/>
          <w:color w:val="000000"/>
          <w:sz w:val="27"/>
          <w:szCs w:val="27"/>
          <w:lang w:eastAsia="ru-RU"/>
        </w:rPr>
        <w:softHyphen/>
        <w:t>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lastRenderedPageBreak/>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14. Сроки сбора подписей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Требуемое  в  соответствии   с настоящим Уставом  количество подписей должно быть собрано иници</w:t>
      </w:r>
      <w:r w:rsidRPr="003A74DF">
        <w:rPr>
          <w:rFonts w:ascii="Times New Roman" w:eastAsia="Times New Roman" w:hAnsi="Times New Roman" w:cs="Times New Roman"/>
          <w:color w:val="000000"/>
          <w:sz w:val="27"/>
          <w:szCs w:val="27"/>
          <w:lang w:eastAsia="ru-RU"/>
        </w:rPr>
        <w:softHyphen/>
        <w:t>ативной группой по проведению голосования по отзыву в течение 30 дней со дня выдачи инициативной груп</w:t>
      </w:r>
      <w:r w:rsidRPr="003A74DF">
        <w:rPr>
          <w:rFonts w:ascii="Times New Roman" w:eastAsia="Times New Roman" w:hAnsi="Times New Roman" w:cs="Times New Roman"/>
          <w:color w:val="000000"/>
          <w:sz w:val="27"/>
          <w:szCs w:val="27"/>
          <w:lang w:eastAsia="ru-RU"/>
        </w:rPr>
        <w:softHyphen/>
        <w:t>пе регистрационного свидетельства. В случае если в течение этого срока не было собрано необходимого количества подписей граждан, имеющих право голосовать на муниципальных выборах в соответствующем избирательном округе, дальнейший сбор подписей прекращается. Количество представляемых для назначе</w:t>
      </w:r>
      <w:r w:rsidRPr="003A74DF">
        <w:rPr>
          <w:rFonts w:ascii="Times New Roman" w:eastAsia="Times New Roman" w:hAnsi="Times New Roman" w:cs="Times New Roman"/>
          <w:color w:val="000000"/>
          <w:sz w:val="27"/>
          <w:szCs w:val="27"/>
          <w:lang w:eastAsia="ru-RU"/>
        </w:rPr>
        <w:softHyphen/>
        <w:t>ния голосования по отзыву подписей, граждан, обладающих правом голосовать на муниципальных выборах в соответствующем избирательном округе, может превышать количество подписей, необходимое для назна</w:t>
      </w:r>
      <w:r w:rsidRPr="003A74DF">
        <w:rPr>
          <w:rFonts w:ascii="Times New Roman" w:eastAsia="Times New Roman" w:hAnsi="Times New Roman" w:cs="Times New Roman"/>
          <w:color w:val="000000"/>
          <w:sz w:val="27"/>
          <w:szCs w:val="27"/>
          <w:lang w:eastAsia="ru-RU"/>
        </w:rPr>
        <w:softHyphen/>
        <w:t>чения голосования по отзыву депутат, не более чем на 10 процентов. Если для назначения голосования по отзыву депутата требуется представить менее 40 подписей, количество представляемых подписей участни</w:t>
      </w:r>
      <w:r w:rsidRPr="003A74DF">
        <w:rPr>
          <w:rFonts w:ascii="Times New Roman" w:eastAsia="Times New Roman" w:hAnsi="Times New Roman" w:cs="Times New Roman"/>
          <w:color w:val="000000"/>
          <w:sz w:val="27"/>
          <w:szCs w:val="27"/>
          <w:lang w:eastAsia="ru-RU"/>
        </w:rPr>
        <w:softHyphen/>
        <w:t>ков голосования по отзыву может превышать количество подписей, необходимое для назначения голосова</w:t>
      </w:r>
      <w:r w:rsidRPr="003A74DF">
        <w:rPr>
          <w:rFonts w:ascii="Times New Roman" w:eastAsia="Times New Roman" w:hAnsi="Times New Roman" w:cs="Times New Roman"/>
          <w:color w:val="000000"/>
          <w:sz w:val="27"/>
          <w:szCs w:val="27"/>
          <w:lang w:eastAsia="ru-RU"/>
        </w:rPr>
        <w:softHyphen/>
        <w:t>ния по отзыву, не более чем на четыре подписи.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После окончания сбора подписей, но не позднее окончания срока действия регистрационного сви</w:t>
      </w:r>
      <w:r w:rsidRPr="003A74DF">
        <w:rPr>
          <w:rFonts w:ascii="Times New Roman" w:eastAsia="Times New Roman" w:hAnsi="Times New Roman" w:cs="Times New Roman"/>
          <w:color w:val="000000"/>
          <w:sz w:val="27"/>
          <w:szCs w:val="27"/>
          <w:lang w:eastAsia="ru-RU"/>
        </w:rPr>
        <w:softHyphen/>
        <w:t>детельства, инициативная группа по проведению голосования по отзыву депутата подсчитывает общее коли</w:t>
      </w:r>
      <w:r w:rsidRPr="003A74DF">
        <w:rPr>
          <w:rFonts w:ascii="Times New Roman" w:eastAsia="Times New Roman" w:hAnsi="Times New Roman" w:cs="Times New Roman"/>
          <w:color w:val="000000"/>
          <w:sz w:val="27"/>
          <w:szCs w:val="27"/>
          <w:lang w:eastAsia="ru-RU"/>
        </w:rPr>
        <w:softHyphen/>
        <w:t>чество собранных подписей граждан, имеющих право на участие в голосования по отзыву депутата, и со</w:t>
      </w:r>
      <w:r w:rsidRPr="003A74DF">
        <w:rPr>
          <w:rFonts w:ascii="Times New Roman" w:eastAsia="Times New Roman" w:hAnsi="Times New Roman" w:cs="Times New Roman"/>
          <w:color w:val="000000"/>
          <w:sz w:val="27"/>
          <w:szCs w:val="27"/>
          <w:lang w:eastAsia="ru-RU"/>
        </w:rPr>
        <w:softHyphen/>
        <w:t>ставляет итоговый протокол.</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15. Представление подписных листов в избирательную комиссию Муниципальноrо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Пронумерованные и сброшюрованные подписные листы и зкземпляр итогового протокола инициатив</w:t>
      </w:r>
      <w:r w:rsidRPr="003A74DF">
        <w:rPr>
          <w:rFonts w:ascii="Times New Roman" w:eastAsia="Times New Roman" w:hAnsi="Times New Roman" w:cs="Times New Roman"/>
          <w:color w:val="000000"/>
          <w:sz w:val="27"/>
          <w:szCs w:val="27"/>
          <w:lang w:eastAsia="ru-RU"/>
        </w:rPr>
        <w:softHyphen/>
        <w:t>ной группы по проведению голосования по отзыву депутата передаются уполномоченными представителями инициативной группы в избирательную комиссию муниципального образования, которая в течение 7 дней проверяет соблюдение инициативной группой по проведению голосования по отзыву депутата порядка сбо</w:t>
      </w:r>
      <w:r w:rsidRPr="003A74DF">
        <w:rPr>
          <w:rFonts w:ascii="Times New Roman" w:eastAsia="Times New Roman" w:hAnsi="Times New Roman" w:cs="Times New Roman"/>
          <w:color w:val="000000"/>
          <w:sz w:val="27"/>
          <w:szCs w:val="27"/>
          <w:lang w:eastAsia="ru-RU"/>
        </w:rPr>
        <w:softHyphen/>
        <w:t>ра подписей, оформления подписных листов, установленного настоящим Уставом, в том числе проверяет достоверность сведений об участниках голосования по отзыву депутата и подписей участников голосования по отзыву депутата, собранных в поддержку инициативы проведения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16. Назначение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Избирательная комиссия Муниципального образования в соответствие с процедурой, установлен</w:t>
      </w:r>
      <w:r w:rsidRPr="003A74DF">
        <w:rPr>
          <w:rFonts w:ascii="Times New Roman" w:eastAsia="Times New Roman" w:hAnsi="Times New Roman" w:cs="Times New Roman"/>
          <w:color w:val="000000"/>
          <w:sz w:val="27"/>
          <w:szCs w:val="27"/>
          <w:lang w:eastAsia="ru-RU"/>
        </w:rPr>
        <w:softHyphen/>
        <w:t>ной Законом Санкт-Петербурга «О местном референдуме в Санкт-Петербурге» применительно к проверке порядка сбора подписей и оформления подписных листов для проведения местного референдума, включая основания признания подписей недостоверными, недействительными и основания отказа в проведении ме</w:t>
      </w:r>
      <w:r w:rsidRPr="003A74DF">
        <w:rPr>
          <w:rFonts w:ascii="Times New Roman" w:eastAsia="Times New Roman" w:hAnsi="Times New Roman" w:cs="Times New Roman"/>
          <w:color w:val="000000"/>
          <w:sz w:val="27"/>
          <w:szCs w:val="27"/>
          <w:lang w:eastAsia="ru-RU"/>
        </w:rPr>
        <w:softHyphen/>
        <w:t xml:space="preserve">стного референдума, проверяет соблюдение предусмотренного настоящим Уставом порядка сбора </w:t>
      </w:r>
      <w:r w:rsidRPr="003A74DF">
        <w:rPr>
          <w:rFonts w:ascii="Times New Roman" w:eastAsia="Times New Roman" w:hAnsi="Times New Roman" w:cs="Times New Roman"/>
          <w:color w:val="000000"/>
          <w:sz w:val="27"/>
          <w:szCs w:val="27"/>
          <w:lang w:eastAsia="ru-RU"/>
        </w:rPr>
        <w:lastRenderedPageBreak/>
        <w:t>подпи</w:t>
      </w:r>
      <w:r w:rsidRPr="003A74DF">
        <w:rPr>
          <w:rFonts w:ascii="Times New Roman" w:eastAsia="Times New Roman" w:hAnsi="Times New Roman" w:cs="Times New Roman"/>
          <w:color w:val="000000"/>
          <w:sz w:val="27"/>
          <w:szCs w:val="27"/>
          <w:lang w:eastAsia="ru-RU"/>
        </w:rPr>
        <w:softHyphen/>
        <w:t>сей в поддержку инициативы проведения голосования по отзыву депутата и оформления соответствующих подписных листов.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Проверке подлежит 20 процентов от необходимого для назначения голосования по отзыву депутата количества подписей. Подписные листы отбираются для выборочной проверки посредством случайной вы</w:t>
      </w:r>
      <w:r w:rsidRPr="003A74DF">
        <w:rPr>
          <w:rFonts w:ascii="Times New Roman" w:eastAsia="Times New Roman" w:hAnsi="Times New Roman" w:cs="Times New Roman"/>
          <w:color w:val="000000"/>
          <w:sz w:val="27"/>
          <w:szCs w:val="27"/>
          <w:lang w:eastAsia="ru-RU"/>
        </w:rPr>
        <w:softHyphen/>
        <w:t>борки (жребия) на заседании избирательной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В случае обнаружения среди проверяемых подписей 10 и более процентов недостоверных и недей</w:t>
      </w:r>
      <w:r w:rsidRPr="003A74DF">
        <w:rPr>
          <w:rFonts w:ascii="Times New Roman" w:eastAsia="Times New Roman" w:hAnsi="Times New Roman" w:cs="Times New Roman"/>
          <w:color w:val="000000"/>
          <w:sz w:val="27"/>
          <w:szCs w:val="27"/>
          <w:lang w:eastAsia="ru-RU"/>
        </w:rPr>
        <w:softHyphen/>
        <w:t>ствительных подписей или количества достоверных подписей, недостаточного для назначения голосования по отзыву депутата, избирательная комиссия Муниципального образования выносит решение об отказе в про</w:t>
      </w:r>
      <w:r w:rsidRPr="003A74DF">
        <w:rPr>
          <w:rFonts w:ascii="Times New Roman" w:eastAsia="Times New Roman" w:hAnsi="Times New Roman" w:cs="Times New Roman"/>
          <w:color w:val="000000"/>
          <w:sz w:val="27"/>
          <w:szCs w:val="27"/>
          <w:lang w:eastAsia="ru-RU"/>
        </w:rPr>
        <w:softHyphen/>
        <w:t>ведении голосования по отзыву. Копия указанного решения направляется инициативной группе по проведе</w:t>
      </w:r>
      <w:r w:rsidRPr="003A74DF">
        <w:rPr>
          <w:rFonts w:ascii="Times New Roman" w:eastAsia="Times New Roman" w:hAnsi="Times New Roman" w:cs="Times New Roman"/>
          <w:color w:val="000000"/>
          <w:sz w:val="27"/>
          <w:szCs w:val="27"/>
          <w:lang w:eastAsia="ru-RU"/>
        </w:rPr>
        <w:softHyphen/>
        <w:t>нию голосования по отзыву депутата и в Муниципальный Совет Муниципального образования. Члены данной инициативной группы по проведению голосования по отзыву депутата не могут в течение двух лет со дня принятия зтого решения выступать повторно с инициативой проведения голосования по отзыву депутата по зтим же основаниям в отношении зтого же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В случае отказа в проведении голосования по отзыву, избирательная комиссия Муниципального об</w:t>
      </w:r>
      <w:r w:rsidRPr="003A74DF">
        <w:rPr>
          <w:rFonts w:ascii="Times New Roman" w:eastAsia="Times New Roman" w:hAnsi="Times New Roman" w:cs="Times New Roman"/>
          <w:color w:val="000000"/>
          <w:sz w:val="27"/>
          <w:szCs w:val="27"/>
          <w:lang w:eastAsia="ru-RU"/>
        </w:rPr>
        <w:softHyphen/>
        <w:t>разования в течение одних суток с момента принятия  ею решения об отказе в проведении голосования по отзыву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 случае соответствия порядка выдвижения инициативы проведения голосования по отзыву депутата положениям настоящего Устава избирательная комиссия Муниципального образования в течение 15 дней со дня представления инициативной группой по проведению голосования по отзыву депутата подписных листов и протокола об итогах сбора подписей направляет подписные листы, зкземпляр протокола инициативной группы об итогах сбора подписей и копию своего постановления в Муниципальный Совет. Копия постановле</w:t>
      </w:r>
      <w:r w:rsidRPr="003A74DF">
        <w:rPr>
          <w:rFonts w:ascii="Times New Roman" w:eastAsia="Times New Roman" w:hAnsi="Times New Roman" w:cs="Times New Roman"/>
          <w:color w:val="000000"/>
          <w:sz w:val="27"/>
          <w:szCs w:val="27"/>
          <w:lang w:eastAsia="ru-RU"/>
        </w:rPr>
        <w:softHyphen/>
        <w:t>ния избирательной комиссии Муниципального образования направляется также инициативной группе по проведению голосования по отзыву.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Решение о назначении голосования по отзыву депутата принимается Муниципальным Советом Муни</w:t>
      </w:r>
      <w:r w:rsidRPr="003A74DF">
        <w:rPr>
          <w:rFonts w:ascii="Times New Roman" w:eastAsia="Times New Roman" w:hAnsi="Times New Roman" w:cs="Times New Roman"/>
          <w:color w:val="000000"/>
          <w:sz w:val="27"/>
          <w:szCs w:val="27"/>
          <w:lang w:eastAsia="ru-RU"/>
        </w:rPr>
        <w:softHyphen/>
        <w:t>ципального образования в течение 30 дней со дня поступления в Муниципальный Совет Муниципального об</w:t>
      </w:r>
      <w:r w:rsidRPr="003A74DF">
        <w:rPr>
          <w:rFonts w:ascii="Times New Roman" w:eastAsia="Times New Roman" w:hAnsi="Times New Roman" w:cs="Times New Roman"/>
          <w:color w:val="000000"/>
          <w:sz w:val="27"/>
          <w:szCs w:val="27"/>
          <w:lang w:eastAsia="ru-RU"/>
        </w:rPr>
        <w:softHyphen/>
        <w:t>разования документов, на основании которых назначается голосование по отзыву депутата. В случае не</w:t>
      </w:r>
      <w:r w:rsidRPr="003A74DF">
        <w:rPr>
          <w:rFonts w:ascii="Times New Roman" w:eastAsia="Times New Roman" w:hAnsi="Times New Roman" w:cs="Times New Roman"/>
          <w:color w:val="000000"/>
          <w:sz w:val="27"/>
          <w:szCs w:val="27"/>
          <w:lang w:eastAsia="ru-RU"/>
        </w:rPr>
        <w:softHyphen/>
        <w:t>принятия Муниципальным Советом Муниципального образования указанного решения в установленный срок голосование по отзыву депутата назначается судом. В решении о назначении голосования по отзыву указы</w:t>
      </w:r>
      <w:r w:rsidRPr="003A74DF">
        <w:rPr>
          <w:rFonts w:ascii="Times New Roman" w:eastAsia="Times New Roman" w:hAnsi="Times New Roman" w:cs="Times New Roman"/>
          <w:color w:val="000000"/>
          <w:sz w:val="27"/>
          <w:szCs w:val="27"/>
          <w:lang w:eastAsia="ru-RU"/>
        </w:rPr>
        <w:softHyphen/>
        <w:t>ваются дата его проведения, фамилия, имя, отчество отзываемого депутата и основания, выдвинутые для его отзыва.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Голосование по отзыву депутата может быть назначено только на воскресенье. Не допускается на</w:t>
      </w:r>
      <w:r w:rsidRPr="003A74DF">
        <w:rPr>
          <w:rFonts w:ascii="Times New Roman" w:eastAsia="Times New Roman" w:hAnsi="Times New Roman" w:cs="Times New Roman"/>
          <w:color w:val="000000"/>
          <w:sz w:val="27"/>
          <w:szCs w:val="27"/>
          <w:lang w:eastAsia="ru-RU"/>
        </w:rPr>
        <w:softHyphen/>
        <w:t>значение голосования на предпраздничный и нерабочий праздничный дни, на день, следующий за нерабо</w:t>
      </w:r>
      <w:r w:rsidRPr="003A74DF">
        <w:rPr>
          <w:rFonts w:ascii="Times New Roman" w:eastAsia="Times New Roman" w:hAnsi="Times New Roman" w:cs="Times New Roman"/>
          <w:color w:val="000000"/>
          <w:sz w:val="27"/>
          <w:szCs w:val="27"/>
          <w:lang w:eastAsia="ru-RU"/>
        </w:rPr>
        <w:softHyphen/>
        <w:t xml:space="preserve">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w:t>
      </w:r>
      <w:r w:rsidRPr="003A74DF">
        <w:rPr>
          <w:rFonts w:ascii="Times New Roman" w:eastAsia="Times New Roman" w:hAnsi="Times New Roman" w:cs="Times New Roman"/>
          <w:color w:val="000000"/>
          <w:sz w:val="27"/>
          <w:szCs w:val="27"/>
          <w:lang w:eastAsia="ru-RU"/>
        </w:rPr>
        <w:lastRenderedPageBreak/>
        <w:t>официальному опубликованию в средствах массо</w:t>
      </w:r>
      <w:r w:rsidRPr="003A74DF">
        <w:rPr>
          <w:rFonts w:ascii="Times New Roman" w:eastAsia="Times New Roman" w:hAnsi="Times New Roman" w:cs="Times New Roman"/>
          <w:color w:val="000000"/>
          <w:sz w:val="27"/>
          <w:szCs w:val="27"/>
          <w:lang w:eastAsia="ru-RU"/>
        </w:rPr>
        <w:softHyphen/>
        <w:t>вой информации не менее чем за 45 дней до дня голосования.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В случае если депутат, в отношении которого инициировано голосование по отзыву депутата не позднее, чем за сутки до дня голосования, подал заявление о досрочном прекращении своих полномочий, процедура отзыва депутата по решению избирательной комиссии прекращается на любой стадии до дня голосования.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Инициативная группа по проведению голосования по отзыву депутата до официального опублико</w:t>
      </w:r>
      <w:r w:rsidRPr="003A74DF">
        <w:rPr>
          <w:rFonts w:ascii="Times New Roman" w:eastAsia="Times New Roman" w:hAnsi="Times New Roman" w:cs="Times New Roman"/>
          <w:color w:val="000000"/>
          <w:sz w:val="27"/>
          <w:szCs w:val="27"/>
          <w:lang w:eastAsia="ru-RU"/>
        </w:rPr>
        <w:softHyphen/>
        <w:t>вания решения о назначении голосования по отзыву депутата вправе отозвать свою инициативу путем представления в избирательную комиссию протокола собрания членов инициативной группы, на котором про</w:t>
      </w:r>
      <w:r w:rsidRPr="003A74DF">
        <w:rPr>
          <w:rFonts w:ascii="Times New Roman" w:eastAsia="Times New Roman" w:hAnsi="Times New Roman" w:cs="Times New Roman"/>
          <w:color w:val="000000"/>
          <w:sz w:val="27"/>
          <w:szCs w:val="27"/>
          <w:lang w:eastAsia="ru-RU"/>
        </w:rPr>
        <w:softHyphen/>
        <w:t>стым большинством голосов членов инициативной группы принято указанное решение. По результатам рас</w:t>
      </w:r>
      <w:r w:rsidRPr="003A74DF">
        <w:rPr>
          <w:rFonts w:ascii="Times New Roman" w:eastAsia="Times New Roman" w:hAnsi="Times New Roman" w:cs="Times New Roman"/>
          <w:color w:val="000000"/>
          <w:sz w:val="27"/>
          <w:szCs w:val="27"/>
          <w:lang w:eastAsia="ru-RU"/>
        </w:rPr>
        <w:softHyphen/>
        <w:t>смотрения представленного протокола собрания членов инициативной группы избирательная комиссия Муниципального образования принимает решение о прекращении процедуры инициирования голосования по отзыву депутата.</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17. Гарантии для депутата, в отношении  которого возбуждается процедура отзыва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Депутат, в отношении которого инициировано голосовании по отзыву, осуществляя защиту своих интересов, имеет право присутствовать на собраниях инициативной группы по отзыву депутата, а также за</w:t>
      </w:r>
      <w:r w:rsidRPr="003A74DF">
        <w:rPr>
          <w:rFonts w:ascii="Times New Roman" w:eastAsia="Times New Roman" w:hAnsi="Times New Roman" w:cs="Times New Roman"/>
          <w:color w:val="000000"/>
          <w:sz w:val="27"/>
          <w:szCs w:val="27"/>
          <w:lang w:eastAsia="ru-RU"/>
        </w:rPr>
        <w:softHyphen/>
        <w:t>седаниях Муниципального Совета Муниципального образования и избирательной комиссии муниципального образования, где решаются вопросы его отзыва, давать объяснения по поводу обстоятельств, выдвигаемых в качестве основания для отзыва. При этом члены инициативной группы, председатель избирательной комис</w:t>
      </w:r>
      <w:r w:rsidRPr="003A74DF">
        <w:rPr>
          <w:rFonts w:ascii="Times New Roman" w:eastAsia="Times New Roman" w:hAnsi="Times New Roman" w:cs="Times New Roman"/>
          <w:color w:val="000000"/>
          <w:sz w:val="27"/>
          <w:szCs w:val="27"/>
          <w:lang w:eastAsia="ru-RU"/>
        </w:rPr>
        <w:softHyphen/>
        <w:t>сии Муниципального образования, должностные лица местного самоуправления обязаны обеспечить уве</w:t>
      </w:r>
      <w:r w:rsidRPr="003A74DF">
        <w:rPr>
          <w:rFonts w:ascii="Times New Roman" w:eastAsia="Times New Roman" w:hAnsi="Times New Roman" w:cs="Times New Roman"/>
          <w:color w:val="000000"/>
          <w:sz w:val="27"/>
          <w:szCs w:val="27"/>
          <w:lang w:eastAsia="ru-RU"/>
        </w:rPr>
        <w:softHyphen/>
        <w:t>домление отзываемого депутата о времени и месте рассмотрения вопроса о его отзыве.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Со дня, следующего за днем принятия избирательной комиссией Муниципального образования решения о разрешении сбора подписей в поддержку инициирования процедуры отзыва, депутат вправе давать разъяснения гражданам непосредственно или через средства массовой информации по поводу об</w:t>
      </w:r>
      <w:r w:rsidRPr="003A74DF">
        <w:rPr>
          <w:rFonts w:ascii="Times New Roman" w:eastAsia="Times New Roman" w:hAnsi="Times New Roman" w:cs="Times New Roman"/>
          <w:color w:val="000000"/>
          <w:sz w:val="27"/>
          <w:szCs w:val="27"/>
          <w:lang w:eastAsia="ru-RU"/>
        </w:rPr>
        <w:softHyphen/>
        <w:t>стоятельств, выдвигаемых в качестве оснований его отзыва.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Депутат, в отношении которого возбуждается процедура отзыва, со дня, следующего за днем приня</w:t>
      </w:r>
      <w:r w:rsidRPr="003A74DF">
        <w:rPr>
          <w:rFonts w:ascii="Times New Roman" w:eastAsia="Times New Roman" w:hAnsi="Times New Roman" w:cs="Times New Roman"/>
          <w:color w:val="000000"/>
          <w:sz w:val="27"/>
          <w:szCs w:val="27"/>
          <w:lang w:eastAsia="ru-RU"/>
        </w:rPr>
        <w:softHyphen/>
        <w:t>тия Муниципальным Советом Муниципального образования решения о назначении дня голосования по отзы</w:t>
      </w:r>
      <w:r w:rsidRPr="003A74DF">
        <w:rPr>
          <w:rFonts w:ascii="Times New Roman" w:eastAsia="Times New Roman" w:hAnsi="Times New Roman" w:cs="Times New Roman"/>
          <w:color w:val="000000"/>
          <w:sz w:val="27"/>
          <w:szCs w:val="27"/>
          <w:lang w:eastAsia="ru-RU"/>
        </w:rPr>
        <w:softHyphen/>
        <w:t>ву депутата, может назначать доверенных лиц.</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18. Гарантии для инициаторов отзыва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 С момента получения инициативной группой по проведению голосования по отзыву депутата регис</w:t>
      </w:r>
      <w:r w:rsidRPr="003A74DF">
        <w:rPr>
          <w:rFonts w:ascii="Times New Roman" w:eastAsia="Times New Roman" w:hAnsi="Times New Roman" w:cs="Times New Roman"/>
          <w:color w:val="000000"/>
          <w:sz w:val="27"/>
          <w:szCs w:val="27"/>
          <w:lang w:eastAsia="ru-RU"/>
        </w:rPr>
        <w:softHyphen/>
        <w:t>трационного свидетельства члены инициативной группы вправе осуществлять разъяснительную и иную за</w:t>
      </w:r>
      <w:r w:rsidRPr="003A74DF">
        <w:rPr>
          <w:rFonts w:ascii="Times New Roman" w:eastAsia="Times New Roman" w:hAnsi="Times New Roman" w:cs="Times New Roman"/>
          <w:color w:val="000000"/>
          <w:sz w:val="27"/>
          <w:szCs w:val="27"/>
          <w:lang w:eastAsia="ru-RU"/>
        </w:rPr>
        <w:softHyphen/>
        <w:t>конную деятельность, связанную со сбором подписей в поддержку назначения голосования по отзыву депу</w:t>
      </w:r>
      <w:r w:rsidRPr="003A74DF">
        <w:rPr>
          <w:rFonts w:ascii="Times New Roman" w:eastAsia="Times New Roman" w:hAnsi="Times New Roman" w:cs="Times New Roman"/>
          <w:color w:val="000000"/>
          <w:sz w:val="27"/>
          <w:szCs w:val="27"/>
          <w:lang w:eastAsia="ru-RU"/>
        </w:rPr>
        <w:softHyphen/>
        <w:t xml:space="preserve">тата, а в случае назначения голосования по отзыву </w:t>
      </w:r>
      <w:r w:rsidRPr="003A74DF">
        <w:rPr>
          <w:rFonts w:ascii="Times New Roman" w:eastAsia="Times New Roman" w:hAnsi="Times New Roman" w:cs="Times New Roman"/>
          <w:color w:val="000000"/>
          <w:sz w:val="27"/>
          <w:szCs w:val="27"/>
          <w:lang w:eastAsia="ru-RU"/>
        </w:rPr>
        <w:lastRenderedPageBreak/>
        <w:t>депутата - также с агитацией за отзыв депутата. При этом правовой статус членов инициативной группы по проведению голосования по отзыву депутата, а также порядок агитации по вопросам отзыва депутата соответствует, установленным Закон Санкт-Петербурга «О местном референдуме в Санкт-Петербурге» статусу членов инициативной группы по проведению мест</w:t>
      </w:r>
      <w:r w:rsidRPr="003A74DF">
        <w:rPr>
          <w:rFonts w:ascii="Times New Roman" w:eastAsia="Times New Roman" w:hAnsi="Times New Roman" w:cs="Times New Roman"/>
          <w:color w:val="000000"/>
          <w:sz w:val="27"/>
          <w:szCs w:val="27"/>
          <w:lang w:eastAsia="ru-RU"/>
        </w:rPr>
        <w:softHyphen/>
        <w:t>ного референдума и порядку агитации по вопросам референдума.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Уполномоченные представители инициативной группы по проведению голосования по отзыву депу</w:t>
      </w:r>
      <w:r w:rsidRPr="003A74DF">
        <w:rPr>
          <w:rFonts w:ascii="Times New Roman" w:eastAsia="Times New Roman" w:hAnsi="Times New Roman" w:cs="Times New Roman"/>
          <w:color w:val="000000"/>
          <w:sz w:val="27"/>
          <w:szCs w:val="27"/>
          <w:lang w:eastAsia="ru-RU"/>
        </w:rPr>
        <w:softHyphen/>
        <w:t>тата должны извещаться избирательной комиссией Муниципального образования о проведении проверки подписей, представленных инициативной группой по проведению голосования по отзыву депутата, включая проведение выборки подписей для проверки. Члены инициативной группы по проведению голосования по отзыву депутата или ее уполномоченные представители вправе присутствовать при проведении жеребьевки и проверки подписных листов в избирательной  комиссии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19. Порядок определения результатов голосования по отзыву депутата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Депутат Муниципального Совета Муниципального образования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Итоги голосования по отзыву депутата и принятое решение, подлежат официальному опубликова</w:t>
      </w:r>
      <w:r w:rsidRPr="003A74DF">
        <w:rPr>
          <w:rFonts w:ascii="Times New Roman" w:eastAsia="Times New Roman" w:hAnsi="Times New Roman" w:cs="Times New Roman"/>
          <w:color w:val="000000"/>
          <w:sz w:val="27"/>
          <w:szCs w:val="27"/>
          <w:lang w:eastAsia="ru-RU"/>
        </w:rPr>
        <w:softHyphen/>
        <w:t>нию (обнародованию).</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5. ФОРМЫ, ПОРЯДОК И ГАРАНТИИ  УЧАСТИЯ  НАСЕЛЕНИЯ  В  РЕШЕНИИ   ВОПРОСОВ  МЕСТНОГО  ЗНАЧЕНИЯ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20. Правотворческая инициатива граждан</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Под правотворческой инициативой граждан понимается право граждан вносить в порядке, установленном нормативным правовым актом Муниципального Совета Муниципального образования, проекты муниципальных правовых актов по вопросам местного значения в орган местного самоуправления Муниципального образования или должностному лицу местного самоуправления Муниципального образования, к компетенции которого относится принятие такого муниципального правового 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 правотворческой инициативой может выступить инициативная группа граждан, обладающих избирательным правом (далее – инициативная группа). Минимальная численность инициативной группы граждан составляет 3% от  числа  жителей  Муниципального  образования, обладающих избирательным  правом.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Подготовленные в порядке правотворческой инициативы проекты правовых актов по вопросам местного значения (далее - проекты правовых актов) представляются гражданами в орган местного самоуправления или должностному лицу местного самоуправления, к компетенции которых относится принятие соответствующего 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4. Проект правового акта должен сопровождаться пояснительной запиской, содержащей предмет правового регулирования и изложение концепции проекта, предложения по ресурсному (финансовому) обеспечению (в случае если реализация правового акта потребует материальных затрат), прогноз ожидаемых результатов по итогам принятия правового акта, обоснование социальной значимости правового 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Поступивший в Муниципальный Совет Муниципального образования проект правового акта по вопросам местного значения направляется в местную администрацию и соответствующую комиссию Муниципального Совета Муниципального образования для подготовки заключения о целесообразности принятия правового 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Представителям инициативной группы граждан должна быть обеспечена возможность изложения своей позиции при рассмотрении проекта правового 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Процесс рассмотрения проекта муниципального акта, принятия по нему решения и его опубликование не могут превышать трех месяцев с момента внесения его на рассмотрение компетентному органу.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Проект правового акта, принятие которого относится к компетенции Муниципального Совета, подлежит обязательному рассмотрению на открытом заседании Муниципального Совета с участием представителей инициативной группы граждан не позднее чем через 30 дней со дня его поступления в Муниципальный Совет. Муниципальный Совет информирует граждан, внесших проект правового акта в порядке реализации правотворческой инициативы, о месте и времени заседания Муниципального Совета не позднее чем за 3 дня до дня его проведения. Рассмотрение проектов правовых актов, внесенных гражданами в порядке реализации правотворческой инициативы, главой Муниципального образования, в местной администрации осуществляется не позднее 30 дней со дня их внесения с участием представителей инициативной группы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Мотивированное решение, принятое по результатам рассмотрения проекта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внесших его в порядке правотворческой инициативы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21. Территориальное общественное  самоуправление</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Территориальное общественное самоуправление -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Территориальное общественное самоуправление может осуществляться в пределах следующих территорий проживания граждан: часть многоквартирного жилого дома (подъезд, несколько подъездов); многоквартирный жилой дом; группа жилых домов; улица; жилой микрорайон; иные территории проживания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3. Границы территории, на которой осуществляется территориальное общественное  самоуправление, устанавливаются Муниципальным Советом Муниципального образования по предложению населения, проживающего на данной территории.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Предложение населения о границе территории, на которой осуществляется территориальное общественное самоуправление, направляется в Муниципальный совет в письменном виде и должно содержать:</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описание границ территории проживания населения, на которой предлагается осуществлять территориальное общественное самоуправление;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подписи жителей, проживающих на территории, на которой предлагается осуществлять территориальное общественное самоуправление.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Предложение населения подлежит рассмотрению на ближайшем заседании Муниципального Совета Муниципального образования, но не позднее чем в тридцатидневный срок.</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  Органы территориального общественного самоуправления являются избранными, если за них проголосовало более половины принявших участие в голосовании жителей соответствующей территории Муниципального образования. Одновременно с выборами органов территориального общественного самоуправления может быть вынесен вопрос о государственной регистрации территориального общественного самоуправления в качестве юридического лица.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Порядок регистрации устава территориального общественного самоуправления определяется нормативным правовым актом Муниципального Совета.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8. К исключительным полномочиям собрания, конференции граждан, осуществляющих территориальное общественное самоуправление, относятся: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установление структуры органов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принятие устава территориального общественного самоуправления, внесение в него изменений и дополнений;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избрание органов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определение основных направлений деятельности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утверждение сметы доходов и расходов территориального общественного самоуправления и отчета о ее исполнении;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рассмотрение и утверждение отчетов о деятельности органов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Органы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представляют интересы населения, проживающего на соответствующей территории;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обеспечивают исполнение решений, принятых на собраниях и конференциях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 в соответствии со статьей 11 настоящего Устава.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В уставе территориального общественного самоуправления устанавливаются: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территория, на которой оно осуществляется;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цели, задачи, формы и основные направления деятельности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порядок формирования, прекращения полномочий, права и обязанности, срок полномочий органов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порядок принятия решений;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порядок приобретения имущества, а также порядок пользования и распоряжения указанным имуществом и финансовыми средствами;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порядок прекращения осуществления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12.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 правовым актом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Правовой акт Муниципального Совета муниципального образования о передаче органам территориального общественного самоуправления отдельных полномочий органов местного самоуправления Муниципального образования должно содержать  следующие положения: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какие полномочия и каких органов местного самоуправления Муниципального образования передаются органам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какие финансовые и материальные ресурсы передаются органам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какие органы местного самоуправления Муниципального образования и в каком порядке осуществляют контроль за реализацией органами территориального общественного самоуправления переданных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последствия неисполнения (ненадлежащего исполнения) органами территориального общественного самоуправления переданных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22. Публичные слушания</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Для обсуждения проектов муниципальных правовых актов по вопросам местного  значения с участием жителей Муниципального образования Муниципальным Советом Муниципального образования, Главой Муниципального образования могут проводиться публичные слушания.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Публичные слушания проводятся по инициативе населения, Муниципального Совета Муниципального образования или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Публичные слушания, проводимые по инициативе населения или по инициативе Муниципального Совета, назначаются Муниципальным Советом Муниципального образования, а по инициативе Главы Муниципального образования - Главой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На публичные слушания  должны  выноситься: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проект Устава Муниципального образования, а также проект правового акта Муниципального Совета Муниципального образования о внесении изменений и дополнений в данный Устав, кроме случаев, когда изменения в Устав Муниципального образования вносятся исключительно в целях приведения закрепляемых в таком Уставе вопросов местного значения и полномочий по их решению в соответствие с Конституцией Российской Федерации,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проект местного бюджета и  отчет о его исполнении;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проекты планов и программ развития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вопросы о преобразовании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Для реализации инициативы населения о проведении публичных слушаний создается инициативная группа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Инициативная группа граждан реализует инициативу проведения публичных слушаний путем направления в Муниципальный Совет обращения в письменном виде.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 обращении указывается наименование проекта муниципального правового акта, который предлагается обсудить на публичных слушаниях.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К обращению прилагаются: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проект муниципального правового акта (если правовой акт подготовлен инициативной группой граждан в порядке реализации правотворческой инициативы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подписи не менее 3 процентов жителей Муниципального образования, обладающих избирательным правом и поддерживающих инициативу проведения публичных слушаний.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Обращение подлежит рассмотрению на ближайшем заседании Муниципального Совета, но не позднее чем в тридцатидневный срок. По итогам рассмотрения обращения Муниципальный Совет принимает решение о назначении публичных слушаний либо об отказе в назначении публичных слушаний.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Отказ в назначении публичных слушаний должен быть мотивированным. Основаниями для отказа в назначении публичных слушаний могут быть:</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противоречие предлагаемого к обсуждению проекта муниципального правового акта Конституции Российской Федерации, федеральным законам, Уставу Санкт-Петербурга, закону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нарушение установленного настоящим Уставом Муниципального образования порядка выдвижения инициативы проведения публичных слушаний.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Жители Муниципального образования не позднее чем за 10 дней до дня проведения публичных слушаний оповещаются о месте и времени их проведения через средства массовой информации Муниципального образования или иным способом, обеспечивающим информирование жителей Муниципального образования о проведении публичных слушаний.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Проект муниципального правового акта, выносимого на публичные слушания, не позднее чем за 10 дней до дня их проведения публикуется в средствах массовой информации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Проект муниципального правового акта о внесении изменений и дополнений в настоящий Устав Муниципального образования не позднее чем за 30 дней до дня рассмотрения вопроса о внесении изменений и дополнений в настоящий Устав Муниципального образования подлежит опубликованию (обнародованию) с одновременным опубликованием (обнародованием) установленного Муниципальным Советом порядка учета предложений по проекту указанного муниципального правового акта, а также порядка участия граждан в его обсуждении. Публичные слушания по проекту муниципального правового акта о внесении изменений и дополнений в настоящий Устав Муниципального образования проводятся не позднее чем за 10 дней до дня рассмотрения вопроса о внесении изменений и дополнений в настоящий Устав Муниципального образования Муниципальным Советом.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8. Порядок организации и проведения публичных слушаний определяется нормативным правовым актом Муниципального Совета в соответствии с настоящим Уставом Муниципального образования, который   должен преду</w:t>
      </w:r>
      <w:r w:rsidRPr="003A74DF">
        <w:rPr>
          <w:rFonts w:ascii="Times New Roman" w:eastAsia="Times New Roman" w:hAnsi="Times New Roman" w:cs="Times New Roman"/>
          <w:color w:val="000000"/>
          <w:sz w:val="27"/>
          <w:szCs w:val="27"/>
          <w:lang w:eastAsia="ru-RU"/>
        </w:rPr>
        <w:softHyphen/>
        <w:t>сматривать заблаговременное оповещение жителей Муниципального образования о времени и месте про</w:t>
      </w:r>
      <w:r w:rsidRPr="003A74DF">
        <w:rPr>
          <w:rFonts w:ascii="Times New Roman" w:eastAsia="Times New Roman" w:hAnsi="Times New Roman" w:cs="Times New Roman"/>
          <w:color w:val="000000"/>
          <w:sz w:val="27"/>
          <w:szCs w:val="27"/>
          <w:lang w:eastAsia="ru-RU"/>
        </w:rPr>
        <w:softHyphen/>
        <w:t>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w:t>
      </w:r>
      <w:r w:rsidRPr="003A74DF">
        <w:rPr>
          <w:rFonts w:ascii="Times New Roman" w:eastAsia="Times New Roman" w:hAnsi="Times New Roman" w:cs="Times New Roman"/>
          <w:color w:val="000000"/>
          <w:sz w:val="27"/>
          <w:szCs w:val="27"/>
          <w:lang w:eastAsia="ru-RU"/>
        </w:rPr>
        <w:softHyphen/>
        <w:t>ликование (обнародование) заключения  о  результатах публичных слушаний.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Обсуждение проектов муниципальных правовых актов на публичных слушаниях проходит в форме выступлений участников публичных слушаний. Продолжительность публичных слушаний и продолжитель</w:t>
      </w:r>
      <w:r w:rsidRPr="003A74DF">
        <w:rPr>
          <w:rFonts w:ascii="Times New Roman" w:eastAsia="Times New Roman" w:hAnsi="Times New Roman" w:cs="Times New Roman"/>
          <w:color w:val="000000"/>
          <w:sz w:val="27"/>
          <w:szCs w:val="27"/>
          <w:lang w:eastAsia="ru-RU"/>
        </w:rPr>
        <w:softHyphen/>
        <w:t>ность выступлений участников публичных слушаний определяется характером обсуждаемых вопросов и ко</w:t>
      </w:r>
      <w:r w:rsidRPr="003A74DF">
        <w:rPr>
          <w:rFonts w:ascii="Times New Roman" w:eastAsia="Times New Roman" w:hAnsi="Times New Roman" w:cs="Times New Roman"/>
          <w:color w:val="000000"/>
          <w:sz w:val="27"/>
          <w:szCs w:val="27"/>
          <w:lang w:eastAsia="ru-RU"/>
        </w:rPr>
        <w:softHyphen/>
        <w:t>личеством участников, заявивших о желании выступить на публичных слушаниях.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К участию в публичных слушаниях с правом выступления могут привлекаться представители по</w:t>
      </w:r>
      <w:r w:rsidRPr="003A74DF">
        <w:rPr>
          <w:rFonts w:ascii="Times New Roman" w:eastAsia="Times New Roman" w:hAnsi="Times New Roman" w:cs="Times New Roman"/>
          <w:color w:val="000000"/>
          <w:sz w:val="27"/>
          <w:szCs w:val="27"/>
          <w:lang w:eastAsia="ru-RU"/>
        </w:rPr>
        <w:softHyphen/>
        <w:t>литических партий и иных общественных объединений, других некоммерческих организаций, осуществ</w:t>
      </w:r>
      <w:r w:rsidRPr="003A74DF">
        <w:rPr>
          <w:rFonts w:ascii="Times New Roman" w:eastAsia="Times New Roman" w:hAnsi="Times New Roman" w:cs="Times New Roman"/>
          <w:color w:val="000000"/>
          <w:sz w:val="27"/>
          <w:szCs w:val="27"/>
          <w:lang w:eastAsia="ru-RU"/>
        </w:rPr>
        <w:softHyphen/>
        <w:t>ляющих свою деятельность на территории муниципального образования и специализирующихся в рас</w:t>
      </w:r>
      <w:r w:rsidRPr="003A74DF">
        <w:rPr>
          <w:rFonts w:ascii="Times New Roman" w:eastAsia="Times New Roman" w:hAnsi="Times New Roman" w:cs="Times New Roman"/>
          <w:color w:val="000000"/>
          <w:sz w:val="27"/>
          <w:szCs w:val="27"/>
          <w:lang w:eastAsia="ru-RU"/>
        </w:rPr>
        <w:softHyphen/>
        <w:t>сматриваемых вопросах, представители органов государственной власти и органов местного самоуправ</w:t>
      </w:r>
      <w:r w:rsidRPr="003A74DF">
        <w:rPr>
          <w:rFonts w:ascii="Times New Roman" w:eastAsia="Times New Roman" w:hAnsi="Times New Roman" w:cs="Times New Roman"/>
          <w:color w:val="000000"/>
          <w:sz w:val="27"/>
          <w:szCs w:val="27"/>
          <w:lang w:eastAsia="ru-RU"/>
        </w:rPr>
        <w:softHyphen/>
        <w:t>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Состав участников публичных слушаний устанавливается исходя из характера рассматриваемого вопроса и особенностей места проведения публичных слушаний. При этом не может быть оказано в выступ</w:t>
      </w:r>
      <w:r w:rsidRPr="003A74DF">
        <w:rPr>
          <w:rFonts w:ascii="Times New Roman" w:eastAsia="Times New Roman" w:hAnsi="Times New Roman" w:cs="Times New Roman"/>
          <w:color w:val="000000"/>
          <w:sz w:val="27"/>
          <w:szCs w:val="27"/>
          <w:lang w:eastAsia="ru-RU"/>
        </w:rPr>
        <w:softHyphen/>
        <w:t>лении представителям группы жителей Муниципального образования, выступивших с инициативой проведе</w:t>
      </w:r>
      <w:r w:rsidRPr="003A74DF">
        <w:rPr>
          <w:rFonts w:ascii="Times New Roman" w:eastAsia="Times New Roman" w:hAnsi="Times New Roman" w:cs="Times New Roman"/>
          <w:color w:val="000000"/>
          <w:sz w:val="27"/>
          <w:szCs w:val="27"/>
          <w:lang w:eastAsia="ru-RU"/>
        </w:rPr>
        <w:softHyphen/>
        <w:t>ния публичных слушаний, а также гражданам, проживающим в Муниципальном образовании и обратившим</w:t>
      </w:r>
      <w:r w:rsidRPr="003A74DF">
        <w:rPr>
          <w:rFonts w:ascii="Times New Roman" w:eastAsia="Times New Roman" w:hAnsi="Times New Roman" w:cs="Times New Roman"/>
          <w:color w:val="000000"/>
          <w:sz w:val="27"/>
          <w:szCs w:val="27"/>
          <w:lang w:eastAsia="ru-RU"/>
        </w:rPr>
        <w:softHyphen/>
        <w:t>ся в письменной форме не позднее, чем за семь дней до дня начала публичных слушаний, в адрес организа</w:t>
      </w:r>
      <w:r w:rsidRPr="003A74DF">
        <w:rPr>
          <w:rFonts w:ascii="Times New Roman" w:eastAsia="Times New Roman" w:hAnsi="Times New Roman" w:cs="Times New Roman"/>
          <w:color w:val="000000"/>
          <w:sz w:val="27"/>
          <w:szCs w:val="27"/>
          <w:lang w:eastAsia="ru-RU"/>
        </w:rPr>
        <w:softHyphen/>
        <w:t>торов публичных слушаний с извещением о своем желании выступить на публичных слушаниях.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Слушания могут быть прекращены в 20 часов по местному времени при условии, что с начала их проведения прошло не менее 4 часов, в слушаниях может быть сделан перерыв с возобновлением их в дру</w:t>
      </w:r>
      <w:r w:rsidRPr="003A74DF">
        <w:rPr>
          <w:rFonts w:ascii="Times New Roman" w:eastAsia="Times New Roman" w:hAnsi="Times New Roman" w:cs="Times New Roman"/>
          <w:color w:val="000000"/>
          <w:sz w:val="27"/>
          <w:szCs w:val="27"/>
          <w:lang w:eastAsia="ru-RU"/>
        </w:rPr>
        <w:softHyphen/>
        <w:t>гое время, но не позднее 10 дней со дня объявления перерыва.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По итогам слушаний могут быть приняты решения, имеющие рекомендательный характер.</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23. Собрание граждан</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осуществления </w:t>
      </w:r>
      <w:r w:rsidRPr="003A74DF">
        <w:rPr>
          <w:rFonts w:ascii="Times New Roman" w:eastAsia="Times New Roman" w:hAnsi="Times New Roman" w:cs="Times New Roman"/>
          <w:color w:val="000000"/>
          <w:sz w:val="27"/>
          <w:szCs w:val="27"/>
          <w:lang w:eastAsia="ru-RU"/>
        </w:rPr>
        <w:lastRenderedPageBreak/>
        <w:t>территориального общественного самоуправления могут проводиться собрания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Порядок назначения и проведения собрания граждан на территории Муниципального образования, а также полномочия собрания граждан определяются Федеральным законом, настоящим Уставом, правовым актом Муниципального Совета Муниципального образования. Порядок назначения и проведения собрания граждан в целях осуществления территориального общественного самоуправления определяется Федеральным законом и уставом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Собрание граждан проводится по инициативе населения, Муниципального Совета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Собрание граждан, проводимое по инициативе Муниципального Совета Муниципального образования или Главы Муниципального образования, назначается правовым актом соответственно Муниципального Совета Муниципального образования или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Собрание граждан, проводимое по инициативе населения, назначается Муниципальным Советом Муниципального образования. Инициатива проведения собрания граждан принадлежит гражданам, численностью 3 процентов от числа жителей Муниципального образования, обладающих избирательным правом.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Для реализации инициативы населения о проведении собрания граждан создается инициативная группа граждан численностью не менее 10 человек, которая организует сбор подписей жителей Муниципального образования и направляет в Муниципальный Совет Муниципального образования письменное обращение, подписанное всеми членами инициативной группы с указанием их фамилий, имен, отчеств, адресов места жительства, вида документа, удостоверяющего личность, даты выдачи документа, даты рождения. В обращении указываются вопрос (вопросы) местного значения, который предлагается обсудить на собрании граждан. К обращению прилагаются подписные листы.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Избиратель, поддерживающий инициативу проведения собрания граждан, собственноручно проставляет в подписном листе свою подпись и дату ее внесения, указывая при этом свою фамилию, имя, отчество, дату рождения, адрес места жительства, вид документа, удостоверяющего личность, серию и номер этого документа, дату его выдачи.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 подписном листе в поддержку проведения собрания граждан указываются  наименование избирательного округа, где проводится сбор подписей и предложение о назначении даты проведения собрания граждан. Каждый подписной лист должен быть заверен подписями лица, собиравшего подписи избирателей, и одного из членов инициативной группы с указанием даты заверения, фамилии, имени, отчества, даты рождения, адреса места жительства, вида документа, удостоверяющего личность, серии и  номера этого документа, даты выдачи документа каждого из этих лиц.</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Обращение подлежит рассмотрению на ближайшем заседании Муниципального Совета Муниципального образования, но не позднее чем в тридцатидневный срок. По итогам рассмотрения обращения Муниципальный Совет Муниципального образования принимает решение о назначении собрания граждан либо об отказе в назначении собрания  граждан. Отказ в назначении собрания граждан должен быть мотивированным. В  назначении собрания граждан может быть отказано, если: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предлагаемый к обсуждению вопрос (вопросы) не отнесен Федеральным законом, Законом Санкт-Петербурга к вопросам местного значения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нарушен установленный настоящим Уставом Муниципального образования порядок выдвижения инициативы проведения собрания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Собрание граждан может принимать обращения к органам местного самоуправления и должност</w:t>
      </w:r>
      <w:r w:rsidRPr="003A74DF">
        <w:rPr>
          <w:rFonts w:ascii="Times New Roman" w:eastAsia="Times New Roman" w:hAnsi="Times New Roman" w:cs="Times New Roman"/>
          <w:color w:val="000000"/>
          <w:sz w:val="27"/>
          <w:szCs w:val="27"/>
          <w:lang w:eastAsia="ru-RU"/>
        </w:rPr>
        <w:softHyphen/>
        <w:t>ным лицам местного самоуправления, а также избирать лиц, уполномоченных представлять собрание граж</w:t>
      </w:r>
      <w:r w:rsidRPr="003A74DF">
        <w:rPr>
          <w:rFonts w:ascii="Times New Roman" w:eastAsia="Times New Roman" w:hAnsi="Times New Roman" w:cs="Times New Roman"/>
          <w:color w:val="000000"/>
          <w:sz w:val="27"/>
          <w:szCs w:val="27"/>
          <w:lang w:eastAsia="ru-RU"/>
        </w:rPr>
        <w:softHyphen/>
        <w:t>дан во взаимоотношениях с органами местного самоуправления и должностными лицами местного само</w:t>
      </w:r>
      <w:r w:rsidRPr="003A74DF">
        <w:rPr>
          <w:rFonts w:ascii="Times New Roman" w:eastAsia="Times New Roman" w:hAnsi="Times New Roman" w:cs="Times New Roman"/>
          <w:color w:val="000000"/>
          <w:sz w:val="27"/>
          <w:szCs w:val="27"/>
          <w:lang w:eastAsia="ru-RU"/>
        </w:rPr>
        <w:softHyphen/>
        <w:t>управления.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Итоги собрания граждан подлежат официальному опубликованию (обнародованию) не позднее чем через 30 дней со дня  его проведения.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24. Конференция граждан (собрание делегатов)</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 случае невозможности проведения собрания граждан в связи с отсутствием помещений, вмещающих многочисленных участников, в иных случаях, предусмотренных правовыми актами Муниципального Совета и (или)  уставом территориального общественного самоуправления полномочия  собрания граждан осуществляются конференцией граждан (собранием делегатов).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Порядок избрания делегатов определяется правовым актом Муниципального Совета Муниципального образования или Главы Муниципального образования, в случае если инициатором конференции (собрания делегатов) является Глава Муниципального образования, при назначении даты  и  порядка  проведения конференции граждан (собрания делегатов), либо  уставом  территориального   общественного  самоуправления,  если  инициатором конференции (собрания делегатов) является  уполномоченный  орган  территориального  общественного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Итоги  конференции граждан (собрания делегатов) подлежат официальному опубликованию (обнародованию)  не позднее чем через 30 дней со дня ее проведения.</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lastRenderedPageBreak/>
        <w:t>Статья 25. Опрос граждан</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Муниципального  образования, а также органами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Результаты опроса носят рекомендательный характер.</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В опросе граждан имеют право участвовать жители Муниципального образования, обладающие избирательным правом. Жители  Муниципального  образования  участвуют  в опросе  непосредственно. Каждый  житель  Муниципального  образования, участвующий  в  опросе, имеет  только один  голос.</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Опрос граждан проводится по инициативе: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Муниципального Совета Муниципального образования или Главы муниципального образования - по вопросам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органов государственной власти Санкт-Петербурга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Решение о назначении опроса граждан принимается Муниципальным Советом Муниципального образования. В решении Муниципального Совета Муниципального образования о назначении опроса граждан устанавливаются: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инициатор проведения опроса;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дата и сроки проведения опроса;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формулировка вопроса (вопросов), предлагаемого (предлагаемых) при проведении опроса;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методика проведения опроса;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форма опросного листа;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минимальная численность жителей Муниципального образования, участвующих в  опросе.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Жители Муниципального образования должны быть проинформированы о проведении опроса граждан не менее чем за 10 дней до его проведения  путём  публикации решения  Муниципального  Совета  о  его  назначении  на  официальном  сайте  Муниципального  образования  и  другими  способами.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Подготовка, проведение  и  установление  результатов  опроса  осуществляются  открыто и гласно.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Мнение жителей, участвующих в опросе, оформляется через опросный лист, который должен содержать формулировку вынесенного вопроса и варианты ответа на  него. Вопросы, выносимые на опрос, должны быть сформулированы таким образом, чтобы исключалась возможность их множественного толкования, то есть на каждый вопрос можно было бы дать только одно</w:t>
      </w:r>
      <w:r w:rsidRPr="003A74DF">
        <w:rPr>
          <w:rFonts w:ascii="Times New Roman" w:eastAsia="Times New Roman" w:hAnsi="Times New Roman" w:cs="Times New Roman"/>
          <w:color w:val="000000"/>
          <w:sz w:val="27"/>
          <w:szCs w:val="27"/>
          <w:lang w:eastAsia="ru-RU"/>
        </w:rPr>
        <w:softHyphen/>
        <w:t>значный ответ.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Опрос проводится путем тайного или открытого (поименного) голосования в течение одного, либо нескольких дней.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8. Тайное голосование проводится по опросным листам в пунктах проведения опроса. Открытое (поименное) голосование проводится по опросным листам в пунктах проведения опроса и (или) по месту жительства участников опроса.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В опросном листе содержится точно воспроизведенный текст вынесенного на опрос вопроса (во</w:t>
      </w:r>
      <w:r w:rsidRPr="003A74DF">
        <w:rPr>
          <w:rFonts w:ascii="Times New Roman" w:eastAsia="Times New Roman" w:hAnsi="Times New Roman" w:cs="Times New Roman"/>
          <w:color w:val="000000"/>
          <w:sz w:val="27"/>
          <w:szCs w:val="27"/>
          <w:lang w:eastAsia="ru-RU"/>
        </w:rPr>
        <w:softHyphen/>
        <w:t>просов) и указываются варианты мнения голосующего словами «ЗА» или «ПРОТИВ», под которыми поме</w:t>
      </w:r>
      <w:r w:rsidRPr="003A74DF">
        <w:rPr>
          <w:rFonts w:ascii="Times New Roman" w:eastAsia="Times New Roman" w:hAnsi="Times New Roman" w:cs="Times New Roman"/>
          <w:color w:val="000000"/>
          <w:sz w:val="27"/>
          <w:szCs w:val="27"/>
          <w:lang w:eastAsia="ru-RU"/>
        </w:rPr>
        <w:softHyphen/>
        <w:t>щаются пустые квадраты.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Финансирование мероприятий, связанных с подготовкой и проведением опроса граждан, осуществляется: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за счет средств местного бюджета - при проведении опроса по инициативе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за счет средств бюджета Санкт-Петербурга - при проведении опроса по инициативе органов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Результаты опроса граждан, проводимого по инициативе Муниципального совета или главы Муниципального образования, подлежат официальному опубликованию (обнародованию) в течение 30 дней с момента подведения итогов опроса.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26. Обращения граждан в органы местного самоуправления и к должностным  лицам местного самоуправления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Граждане имеют право обращаться лично, а также направлять индивидуальные и коллективные обращения в органы местного самоуправления и должностным лицам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Рассмотрение обращений граждан осуществляется органами местного самоуправления и должностными лицами местного самоуправления в порядке и сроки, установленные Федеральным законом  и  принимаемыми  в  соответствии  с  ним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27. Обеспечение доступа к информации о деятельности органов местного самоуправления Муниципального образования. Обязательность решений, принятых путем прямого волеизъявления граждан, решений Муниципального совета, иных органов местного самоуправления и должностных лиц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Информация о деятельности органов местного самоуправления муниципального  образования, за исключением случаев, предусмотренных Федеральными законами, законами Санкт-Петербурга является открытой и доступной.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2. Обеспечение доступа к информации о деятельности органов местного  самоуправления Муниципального образования осуществляется в соответствии с </w:t>
      </w:r>
      <w:r w:rsidRPr="003A74DF">
        <w:rPr>
          <w:rFonts w:ascii="Times New Roman" w:eastAsia="Times New Roman" w:hAnsi="Times New Roman" w:cs="Times New Roman"/>
          <w:color w:val="000000"/>
          <w:sz w:val="27"/>
          <w:szCs w:val="27"/>
          <w:lang w:eastAsia="ru-RU"/>
        </w:rPr>
        <w:lastRenderedPageBreak/>
        <w:t>Федеральными конституционными законами и Федеральными законами, законами Санкт-Петербурга,  муниципальными правовыми актами.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Способы доступа к информации о деятельности органов местного самоуправления Муниципального образования, формы предоставления информации, требования к  оформлению запроса информации о деятельности органов местного самоуправления  Муниципального образования, порядок регистрации и рассмотрения запроса органом местного самоуправления Муниципального образования устанавливается Федеральным законом и правовыми актами, принимаемыми органами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Решения, принятые путем прямого волеизъявления граждан, решения органов местного самоуправления и должностных лиц местного самоуправления Муниципального образования, принятые в пределах их полномочий, обязательны для исполнения всеми расположенными на территории Муниципального образования предприятиями, учреждениями и организациями независимо от их организационно-правовых форм, а также Муниципальным Советом, иными органами местного самоуправления и проживающими на территории Муниципального образования гражданами.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Решения Муниципального совета, иных органов местного самоуправления и должностных лиц местного самоуправления Муниципального образования могут быть отменены Муниципальным Советом, иными органами местного самоуправления и должностными лицами, их принявшими, либо признаны недействительными по решению суда в соответствии с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Неисполнение и ненадлежащее исполнение решений, принятых путем прямого волеизъявления граждан, решений Муниципального Совета, иных органов местного самоуправления, должностных лиц местного самоуправления Муниципального образования влечет ответственность в соответствии с действующим законодательством.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6. ОРГАНЫ МЕСТНОГО САМОУПРАВЛЕНИЯ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МУНИЦИПАЛЬНОГО ОБРАЗОВАНИЯ И ДОЛЖНОСТНЫЕ ЛИЦА МЕСТНОГО</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САМОУПРАВЛЕНИЯ.</w:t>
      </w:r>
    </w:p>
    <w:p w:rsidR="003A74DF" w:rsidRPr="003A74DF" w:rsidRDefault="003A74DF" w:rsidP="003A74DF">
      <w:pPr>
        <w:shd w:val="clear" w:color="auto" w:fill="FFFFFF" w:themeFill="background1"/>
        <w:spacing w:after="0" w:line="240" w:lineRule="auto"/>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28. Структура органов местного самоуправления Муниципального образования Органы местного самоуправления Муниципального образования и должностные лица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Структуру органов местного самоуправления Муниципального образования составляют: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-представительный орган Муниципального образования – Муниципальный Совет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-высшее должностное лицо Муниципального образования - Глава внутригородского Муниципального образования Санкт-Петербурга  муниципальный округ Лиговка-Ямская, исполняющий полномочия </w:t>
      </w:r>
      <w:r w:rsidRPr="003A74DF">
        <w:rPr>
          <w:rFonts w:ascii="Times New Roman" w:eastAsia="Times New Roman" w:hAnsi="Times New Roman" w:cs="Times New Roman"/>
          <w:color w:val="000000"/>
          <w:sz w:val="27"/>
          <w:szCs w:val="27"/>
          <w:lang w:eastAsia="ru-RU"/>
        </w:rPr>
        <w:lastRenderedPageBreak/>
        <w:t>председателя Муниципального Совета Муниципального образования (далее – Глава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исполнительно - распорядительный орган Муниципального образования - Местная администрация;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контрольный орган Муниципального  образования– Контрольно-ревизионная комиссия  внутригородского Муниципального образования Санкт-Петербурга муниципальный  округ Лиговка-Ямская  (далее – Контрольно-ревизионная комиссия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Органы местного самоуправления Муниципального образования, которые в  соответствии с Федеральным законом, Законом Санкт-Петербурга, Уставом Муниципального образования, правовыми актами Муниципального Совета Муниципального образования наделены правами юридического лица подлежат государственной регистрации в качестве юридических лиц в соответствии с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Должностными лицами местного самоуправления  Муниципального образования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Выборным должностным лицом Муниципального образования является лицо, избираемое  Муниципальным Советом Муниципального образования из своего состава.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От имени Муниципального образования приобретать и осуществлять имущественные и иные права и обязанности, выступать в суде без доверенности вправе  Глава Муниципального образования  и  Глава местной Администрации внутригородского Муниципального образования Санкт-Петербурга муниципальный округ  Лиговка-Ямская (далее - Глава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Изменение структуры органов местного самоуправления Муниципального образования осуществляется не иначе как путем внесения изменений в настоящий Устав.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Решение Муниципального Совета Муниципального образования об изменении структуры органов местного самоуправления вступает в силу не ранее чем по истечении срока полномочий Муниципального Совета Муниципального образования, принявшего указанное решение.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Местонахождением органов местного самоуправления Муниципального образования является административный центр, расположенный по адресу: 191024, Санкт-Петербург, ул. Харьковская, д. 6/1, лит. А, пом. 2-Н.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Органы  местного  самоуправления  не  входят  в  систему  органов  государственной  власти.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29. Муниципальный Совет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 Муниципальный Совет внутригородского Муниципального образования Санкт-Петербурга муниципальный округ Лиговка-Ямская  является представительным  органом Муниципального образования, наделенным настоящим Уставом собственными  полномочиями по решению вопросов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Сокращенное официальное наименование представительного  органа- Муниципальный Совет 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правами юридического лица,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Муниципальный Совет Муниципального образования как юридическое лицо действует на основании общих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Муниципальный Совет Муниципального образования представляет все население Муниципального образования, подконтролен и подотчётен ему, осуществляет от его имени  и  в  его  интересах  местное самоуправление в пределах, установленных Конституцией Российской Федерации, Федеральными законами, законами Санкт-Петербурга и настоящим Уставом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Расходы на обеспечение деятельности Муниципального Совета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Управление  и (или) распоряжение  Муниципальным Советом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допускается, за исключением  средств  местного  бюджета, направляемых  на обеспечение   деятельности  Муниципального  Совета  Муниципального  образования и  депутатов.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Место нахождения Муниципального Совета МО  Лиговка-Ямская: 191024, Санкт-Петербург, ул. Харьковская, д. 6/1, лит. А, пом. 2-Н.</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30. Состав Муниципального Совета Муниципального образования. Выборы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Муниципальный Совет Муниципального образования является коллегиальным органом и состоит из  10  депутатов, избираемых непосредственно населением Муниципального образования на муниципальных выборах сроком на 5 лет.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2. Депутаты Муниципального Совета Муниципального образования избираются жителями Муниципального образования, являющимися избирателями в соответствии с Федеральными законами и законами Санкт-Петербурга, на основе всеобщего равного и прямого избирательного права при </w:t>
      </w:r>
      <w:r w:rsidRPr="003A74DF">
        <w:rPr>
          <w:rFonts w:ascii="Times New Roman" w:eastAsia="Times New Roman" w:hAnsi="Times New Roman" w:cs="Times New Roman"/>
          <w:color w:val="000000"/>
          <w:sz w:val="27"/>
          <w:szCs w:val="27"/>
          <w:lang w:eastAsia="ru-RU"/>
        </w:rPr>
        <w:lastRenderedPageBreak/>
        <w:t>тайном голосовании по двум  многомандатным  избирательным округам  (пять  депутатов  от  одного  округа), образуемым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Выборы депутатов Муниципального Совета Муниципального образования проводятся в порядке, установленном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Муниципальный Совет Муниципального образования может осуществлять свои полномочия в случае избрания не менее двух третей от численности депутатов, установленной частью 1 настоящей статьи.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Муниципальный Совет избирает из своего состава главу Муниципального образования, который является председателем Муниципального Совета, заместителя Главы Муниципального образования- заместителя  председателя  Муниципального  Совета, председателей постоянных  комиссий.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31. Комиссии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Для предварительной подготовки и рассмотрения вопросов, выносимых на заседание Муниципального Совета, и организации контроля  за деятельностью иных органов местного самоуправления Муниципального образования из числа депутатов Муниципального Совета могут образовываться постоянные и временные комиссии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Постоянные комиссии Муниципального Совета образуются на срок полномочий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Постоянная комиссия возглавляется председателем постоянной комиссии, избираемым  на  заседании  Муниципального  Совета  из числа депутатов Муниципального Совета- членов  соответствующей  постоянной  комиссии. Решение  об  избрании  председателя  постоянной  комиссии  принимает  Муниципальный  Совет  Муниципального  образования  тайным  голосованием.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Депутат Муниципального Совета вправе входить в состав не более двух постоянных комиссий Муниципального Совета и может  быть председателем не более одной постоянной комиссии Муниципального Совета. Глава Муниципального образования, как  правило, не  является  председателем постоянной комиссии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Наименования постоянных комиссий Муниципального Совета, их полномочия, персональный состав и положение о порядке работы постоянных комиссий Муниципального Совета определяются правовыми актами Муниципального Совета. Количественный состав каждой постоянной комиссии устанавливается Муниципальным Советом исходя из объема полномочий соответствующей комиссии.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6. В случае принятия решения Муниципальным Советом о распределении и закреплении за депутатом (депутатами) обязанностей по предварительной подготовке и рассмотрению вопросов, выносимых на заседания </w:t>
      </w:r>
      <w:r w:rsidRPr="003A74DF">
        <w:rPr>
          <w:rFonts w:ascii="Times New Roman" w:eastAsia="Times New Roman" w:hAnsi="Times New Roman" w:cs="Times New Roman"/>
          <w:color w:val="000000"/>
          <w:sz w:val="27"/>
          <w:szCs w:val="27"/>
          <w:lang w:eastAsia="ru-RU"/>
        </w:rPr>
        <w:lastRenderedPageBreak/>
        <w:t>Муниципального Совета, в соответствии с перечнем вопросов местного значения и по организации контроля за деятельностью иных органов местного самоуправления Муниципального образования постоянные комиссии могут не образовываться.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Для подготовки отдельных вопросов и проектов решений на рассмотрение Муниципального Совета, их правовой, экономической и иной экспертизы по предложениям депутатов Муниципального Совета могут образовываться временные (рабочие) комиссии Муниципального Совета.  Их  персональный  состав  и  порядок  работы  определяется  соответствующим  решением  Муниципального  Совета.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32. Полномочия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 исключительной компетенции Муниципального Совета Муниципального образования находятся: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принятие Устава Муниципального образования и внесение в него изменений и дополнений;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утверждение бюджета Муниципального образования (далее – местный бюджет) и отчета о его исполнении;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принятие планов и программ развития Муниципального образования в  соответствии  с  вопросами  местного  значения, вносимых  на  рассмотрение  местной  Администрацией;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определение порядка управления и распоряжения имуществом, находящимся в муниципальной собственности;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определение порядка участия Муниципального образования в организациях  межмуниципального сотрудничества;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определение порядка материально-технического и организационного обеспечения деятельности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принятие решения об удалении Главы Муниципального образования в отставку.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Муниципальный Совет Муниципального образования обладает следующими  полномочиями: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назначает местный референдум;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назначает муниципальные выборы;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назначает голосование по отзыву депутата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назначает опрос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назначает собрания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6) назначает публичные слушания по инициативе населения или Муниципального Совета Муниципаль</w:t>
      </w:r>
      <w:r w:rsidRPr="003A74DF">
        <w:rPr>
          <w:rFonts w:ascii="Times New Roman" w:eastAsia="Times New Roman" w:hAnsi="Times New Roman" w:cs="Times New Roman"/>
          <w:color w:val="000000"/>
          <w:sz w:val="27"/>
          <w:szCs w:val="27"/>
          <w:lang w:eastAsia="ru-RU"/>
        </w:rPr>
        <w:softHyphen/>
        <w:t>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устанавливает официальные символы Муниципального образования и определяет порядок их офи</w:t>
      </w:r>
      <w:r w:rsidRPr="003A74DF">
        <w:rPr>
          <w:rFonts w:ascii="Times New Roman" w:eastAsia="Times New Roman" w:hAnsi="Times New Roman" w:cs="Times New Roman"/>
          <w:color w:val="000000"/>
          <w:sz w:val="27"/>
          <w:szCs w:val="27"/>
          <w:lang w:eastAsia="ru-RU"/>
        </w:rPr>
        <w:softHyphen/>
        <w:t>циального использования;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формирует постоянные и временные (рабочие) комиссий Муниципального Совета Муниципального  образования, определяет их наименования, персональный  состав и порядок работы;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утверждает регламент Муниципального Совета Муниципального образования; 10) формирует избирательную комиссию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принимает решения об учреждении органа местной Администрации Муниципального образования с правами юридического лица и утверждает положение о таком органе;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утверждает структуру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устанавливает порядок проведения конкурса на замещение должности Главы местной Администра</w:t>
      </w:r>
      <w:r w:rsidRPr="003A74DF">
        <w:rPr>
          <w:rFonts w:ascii="Times New Roman" w:eastAsia="Times New Roman" w:hAnsi="Times New Roman" w:cs="Times New Roman"/>
          <w:color w:val="000000"/>
          <w:sz w:val="27"/>
          <w:szCs w:val="27"/>
          <w:lang w:eastAsia="ru-RU"/>
        </w:rPr>
        <w:softHyphen/>
        <w:t>ции Муниципального образования, в том числе устанавливает общее число членов конкурсной комиссии в Муниципальном образовании;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устанавливает порядок проведения конкурса на замещение должностей муниципальной службы  в Муниципальном образовании;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устанавливает порядок проведения квалификационного экзамена муниципального служащего;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16) утверждает порядок ведения реестра муниципальных служащих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17) устанавливает в соответствии с федеральным законодательством и законодательством Санкт-</w:t>
      </w:r>
      <w:r w:rsidRPr="003A74DF">
        <w:rPr>
          <w:rFonts w:ascii="Times New Roman" w:eastAsia="Times New Roman" w:hAnsi="Times New Roman" w:cs="Times New Roman"/>
          <w:color w:val="000000"/>
          <w:sz w:val="27"/>
          <w:szCs w:val="27"/>
          <w:lang w:eastAsia="ru-RU"/>
        </w:rPr>
        <w:softHyphen/>
        <w:t>Петербурга  положение  о  денежном содержании муниципальных служащих  и  выборных  должностных  лиц  местного  самоуправления, осуществляющих  свои полномочия  на  постоянной  основе;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18) устанавливает порядок личного отчета депутатов и отчета Главы Муниципального образования перед избирателями;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19) заслушивает ежегодные отчеты Главы Муниципального образования, Главы местной Администра</w:t>
      </w:r>
      <w:r w:rsidRPr="003A74DF">
        <w:rPr>
          <w:rFonts w:ascii="Times New Roman" w:eastAsia="Times New Roman" w:hAnsi="Times New Roman" w:cs="Times New Roman"/>
          <w:color w:val="000000"/>
          <w:sz w:val="27"/>
          <w:szCs w:val="27"/>
          <w:lang w:eastAsia="ru-RU"/>
        </w:rPr>
        <w:softHyphen/>
        <w:t>ции, Контрольно-ревизионной  комиссии  Муниципального образования, руководителей  муниципальных  учреждений  и  муниципальных  унитарных  предприятий  о результатах их деятельности, деятельности местной Администрации, в том числе о решении вопросов, поставленных Муниципальным Советом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20) обеспечивает доступ к информации о деятельности Муниципального Совета Муниципального обра</w:t>
      </w:r>
      <w:r w:rsidRPr="003A74DF">
        <w:rPr>
          <w:rFonts w:ascii="Times New Roman" w:eastAsia="Times New Roman" w:hAnsi="Times New Roman" w:cs="Times New Roman"/>
          <w:color w:val="000000"/>
          <w:sz w:val="27"/>
          <w:szCs w:val="27"/>
          <w:lang w:eastAsia="ru-RU"/>
        </w:rPr>
        <w:softHyphen/>
        <w:t>зования, в том числе устанавливает порядок предоставления информации о деятельности Муниципального Совета Муниципального образования в занимаемом им помещении и контроля за обеспечением доступа к информации о деятельности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21) учреждает печатное средство массовой информации;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22) выступает в качестве соучредителя межмуниципального печатного средства массовой информации;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23) устанавливает порядок реализации правотворческой инициативы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24) устанавливает порядок организации и проведения публичных слушаний;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25) устанавливает порядок назначения и проведения собрания граждан, а также его полномочия;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26) устанавливает порядок назначения и проведения конференции граждан (собрания) делегатов;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27) устанавливает порядок назначения и проведения опроса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28) принимает решение о дополнительном использовании собственных материальных ресурсов и фи</w:t>
      </w:r>
      <w:r w:rsidRPr="003A74DF">
        <w:rPr>
          <w:rFonts w:ascii="Times New Roman" w:eastAsia="Times New Roman" w:hAnsi="Times New Roman" w:cs="Times New Roman"/>
          <w:color w:val="000000"/>
          <w:sz w:val="27"/>
          <w:szCs w:val="27"/>
          <w:lang w:eastAsia="ru-RU"/>
        </w:rPr>
        <w:softHyphen/>
        <w:t>нансовых средства Муниципального образования для осуществления переданных органам местного само</w:t>
      </w:r>
      <w:r w:rsidRPr="003A74DF">
        <w:rPr>
          <w:rFonts w:ascii="Times New Roman" w:eastAsia="Times New Roman" w:hAnsi="Times New Roman" w:cs="Times New Roman"/>
          <w:color w:val="000000"/>
          <w:sz w:val="27"/>
          <w:szCs w:val="27"/>
          <w:lang w:eastAsia="ru-RU"/>
        </w:rPr>
        <w:softHyphen/>
        <w:t>управления отдельных государственных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29) утверждает дополнительные ограничения по муниципальному долгу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30) устанавливает порядок предоставления местной Администрацией муниципальных гарантий от име</w:t>
      </w:r>
      <w:r w:rsidRPr="003A74DF">
        <w:rPr>
          <w:rFonts w:ascii="Times New Roman" w:eastAsia="Times New Roman" w:hAnsi="Times New Roman" w:cs="Times New Roman"/>
          <w:color w:val="000000"/>
          <w:sz w:val="27"/>
          <w:szCs w:val="27"/>
          <w:lang w:eastAsia="ru-RU"/>
        </w:rPr>
        <w:softHyphen/>
        <w:t>ни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31) устанавливает порядок привлечения заемных средств, в том числе выпуска муниципальных ценных бумаг;</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32) устанавливает порядок формирования, обеспечения размещения, исполнения муниципального заказа и контроля его исполнением в соответствие с настоящим Уставом, федеральными законами и иными нормативными правовыми актами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33) определяет в соответствии с федеральными законами порядок и условия приватизации муници</w:t>
      </w:r>
      <w:r w:rsidRPr="003A74DF">
        <w:rPr>
          <w:rFonts w:ascii="Times New Roman" w:eastAsia="Times New Roman" w:hAnsi="Times New Roman" w:cs="Times New Roman"/>
          <w:color w:val="000000"/>
          <w:sz w:val="27"/>
          <w:szCs w:val="27"/>
          <w:lang w:eastAsia="ru-RU"/>
        </w:rPr>
        <w:softHyphen/>
        <w:t>пального имущества, устанавливает порядок принятия решения об условиях приватизации муниципального имущества;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34) устанавливает порядок планирования приватизации муниципального имущества;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35) утверждает перечень услуг, которые являются необходимыми и обязательными для предоставления органами местного самоуправления муниципальных услуг;</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36) устанавливает порядок определения размера платы за оказание услуг, которые являются необхо</w:t>
      </w:r>
      <w:r w:rsidRPr="003A74DF">
        <w:rPr>
          <w:rFonts w:ascii="Times New Roman" w:eastAsia="Times New Roman" w:hAnsi="Times New Roman" w:cs="Times New Roman"/>
          <w:color w:val="000000"/>
          <w:sz w:val="27"/>
          <w:szCs w:val="27"/>
          <w:lang w:eastAsia="ru-RU"/>
        </w:rPr>
        <w:softHyphen/>
        <w:t>димыми и обязательными для предоставления органами местного самоуправления муниципальных услуг;</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37) рассматривает  и  утверждает отчёты  о  выполнении   планов  и  программ социально – экономического развития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38) определяет порядок организации бюджетного процесса в Муниципальном образовании;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39) устанавливает порядок учёта предложений по проекту Устава Муниципального образования, проекту правового акта Муниципального Совета Муниципального  образования о внесении изменений и дополнении в данный Устав;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40) устанавливает порядок внесения проектов муниципальных правовых актов на рассмотрение Муниципального Совета Муниципального образования, перечень и формы прилагаемых к ним документов;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41) принимает решение об учреждении, реорганизации и ликвидации муниципальных учреждений и предприятий; утверждает уставы муниципальных учреждений и предприятий, изменения и дополнения в такие уставы; назначает на должность и освобождает от должности руководителей муниципальных учреждений и предприятий по представлению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42) рассматривает запросы и обращения, адресованные Муниципальному Совету Муниципального образования и принимает по ним решения;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43) принимает решение о признании письменного обращения депутата, группы депутатов депутатским запросом и рассматривает ответы на депутатские запросы;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44) учреждает официальный сайт в сети Интернет Муниципального образования и определяет  порядок  его  содержания;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45) формирует архивные фонды Муниципального Совета Муниципального образования и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46) устанавливает памятные даты Муниципального образования и учреждает звания «Почетный житель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47) по  представлению Главы  Муниципального  образования, исполняющего  полномочия  председателя  Муниципального  Совета Муниципального  образования, утверждает структуру и штатное расписание Аппарата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Муниципальный Совет Муниципального образования осуществляет иные полномочия, отнесенные к ведению представительного органа Муниципального образования федеральными законами и принимае</w:t>
      </w:r>
      <w:r w:rsidRPr="003A74DF">
        <w:rPr>
          <w:rFonts w:ascii="Times New Roman" w:eastAsia="Times New Roman" w:hAnsi="Times New Roman" w:cs="Times New Roman"/>
          <w:color w:val="000000"/>
          <w:sz w:val="27"/>
          <w:szCs w:val="27"/>
          <w:lang w:eastAsia="ru-RU"/>
        </w:rPr>
        <w:softHyphen/>
        <w:t>мыми в соответствии с ними Уставом Санкт-Петербурга, законами Санкт-Петербурга,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Муниципальный Совет Муниципального образования обладает правом законодательной инициати</w:t>
      </w:r>
      <w:r w:rsidRPr="003A74DF">
        <w:rPr>
          <w:rFonts w:ascii="Times New Roman" w:eastAsia="Times New Roman" w:hAnsi="Times New Roman" w:cs="Times New Roman"/>
          <w:color w:val="000000"/>
          <w:sz w:val="27"/>
          <w:szCs w:val="27"/>
          <w:lang w:eastAsia="ru-RU"/>
        </w:rPr>
        <w:softHyphen/>
        <w:t>вы в Законодательном Собрании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Муниципальный Совет Муниципального образования по вопросам, отнесенным к его компетенции федеральными законами, Уставом Санкт-Петербурга, законами Санкт-Петербурга, настоящим Уставом, при</w:t>
      </w:r>
      <w:r w:rsidRPr="003A74DF">
        <w:rPr>
          <w:rFonts w:ascii="Times New Roman" w:eastAsia="Times New Roman" w:hAnsi="Times New Roman" w:cs="Times New Roman"/>
          <w:color w:val="000000"/>
          <w:sz w:val="27"/>
          <w:szCs w:val="27"/>
          <w:lang w:eastAsia="ru-RU"/>
        </w:rPr>
        <w:softHyphen/>
        <w:t>нимает решения, устанавливающие правила, обязательные для исполнения на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33. Порядок проведения заседаний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Муниципальный Совет является правомочным, если в его состав избрано не менее двух третей от установленной  настоящим Уставом Муниципального образования численности депутатов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2. Муниципальный Совет нового созыва собирается не позднее, чем на десятый день после официального опубликования результатов очередных выборов депутатов Муниципального Совета нового созыва. Депутаты (депутат) Муниципального  Совета  Муниципального  образования, инициирующие </w:t>
      </w:r>
      <w:r w:rsidRPr="003A74DF">
        <w:rPr>
          <w:rFonts w:ascii="Times New Roman" w:eastAsia="Times New Roman" w:hAnsi="Times New Roman" w:cs="Times New Roman"/>
          <w:color w:val="000000"/>
          <w:sz w:val="27"/>
          <w:szCs w:val="27"/>
          <w:lang w:eastAsia="ru-RU"/>
        </w:rPr>
        <w:lastRenderedPageBreak/>
        <w:t>первое  заседание  вновь избранного  Муниципального  Совета  Муниципального  образования, письменно  уведомляют  депутатов  Муниципального  Совета  о  дате, времени  и месте  его  проведения.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Первое заседание депутатов Муниципального Совета нового созыва открывает Глава Муниципального образования, избранный из депутатов Муниципального Совета предыдущего созыва, а в случае его отсутствия - старший по возрасту депутат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Организацию деятельности Муниципального Совета  Муниципального  образования  осуществляет  Глава  Муниципального  образования, исполняющий  полномочия  председателя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Заседания Муниципального Совета проводятся по мере необходимости, но не реже одного раза в три  месяца. Очередные  заседания  Муниципального  Совета  Муниципального  образования   созываются  Главой   Муниципального  образования.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Внеочередные  заседания  проводятся  по  мере   необходимости  с  учётом  срочности  подлежащих  рассмотрению  вопросов. Внеочередные  заседания  Муниципального  Совета  Муниципального  образования   созываются  Главой   Муниципального  образования  по  собственной  инициативе  либо  инициативе  более  чем  половины  избранных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Срок оповещения, форма созыва и порядок ведения дел Муниципального Совета при проведении очередных заседаний определяются регламентом заседаний Муниципального Совета, утверждаемым Муниципальным Советом.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Заседания Муниципального Совета являются открытыми. В случаях, установленных регламентом заседаний Муниципального Совета, Муниципальный Совет может принять решение о проведении закрытого заседания или закрытом рассмотрении отдельных вопросов повестки дня.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Заседание Муниципального Совета правомочно, если на нем присутствуют  50 % и  более  от числа избранных депутатов.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Муниципальный Совет по вопросам, входящим в его компетенцию, принимает решения.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Решения считаются принятыми, если за них проголосовало более половины от числа избранных депутатов Муниципального Совета, а  решения  по  процедурным  вопросам, перечисленным  в  настоящем  Уставе- более  половины  от  числа  депутатов  Муниципального  Совета, присутствующих  на правомочном  заседании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Решения по вопросам, установленным подпунктами 1, 2, 4 пункта 1 статьи 32 настоящего Устава Муниципального образования, принимаются не менее чем двумя третями голосов от числа избранных депутатов.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Принятие решений производится открытым поименным голосованием, а по персональным вопросам - тайным голосованием.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13. Нормативные правовые акты Муниципального Совета, предусматривающие осуществление расходов из средств местного бюджета, могут быть внесены на рассмотрение Муниципального Совета Муниципального </w:t>
      </w:r>
      <w:r w:rsidRPr="003A74DF">
        <w:rPr>
          <w:rFonts w:ascii="Times New Roman" w:eastAsia="Times New Roman" w:hAnsi="Times New Roman" w:cs="Times New Roman"/>
          <w:color w:val="000000"/>
          <w:sz w:val="27"/>
          <w:szCs w:val="27"/>
          <w:lang w:eastAsia="ru-RU"/>
        </w:rPr>
        <w:lastRenderedPageBreak/>
        <w:t>образования только по инициативе Главы местной Администрации или при наличии заключения Главы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Решения  Муниципального  Совета  Муниципального  образования  направляются  Главе  Муниципального  образования  для  подписания  и  опубликования (обнародования)  в  течение  10  дней.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34. Срок полномочий Муниципального Совета  Муниципального образования. Порядок  досрочного прекращения полномочий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Полномочия Муниципального Совета Муниципального образования очередного созыва, избранного в правомочном составе, начинаются со дня его первого правомочного заседания и прекращаются со дня первого правомочного заседания Муниципального Совета Муниципального образования нового созыва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Досрочное прекращение полномочий Муниципального Совета Муниципального образования допускается в случаях и порядке, предусмотренных Федеральным законом и Законом Санкт-Петербурга. Полномочия Муниципального Совета Муниципального образования могут быть  прекращены досрочно в случае: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принятия Закона Санкт-Петербурга о роспуске Муниципального Совета Муниципального образования в порядке и сроки, установленные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принятия Муниципальным Советом Муниципального образования решения о самороспуске. С мотивированной инициативой о самороспуске может выступить группа депутатов Муниципального Совета Муниципального образования, численностью не менее двух третей от установленного частью 1 статьи 24 настоящего Устава числа депутатов Муниципального Совета Муниципального образования путем подачи письменного обращения, подписанного всеми депутатами этой группы, которое должно быть  рассмо-трено в течение 60 календарных дней на заседании Муниципального Совета Муниципального образования.  Решение о самороспуске Муниципального Совета Муниципального образования принимается единогласно всеми  избранными  депутатами  Муниципального Совета Муниципального образования. В случае досрочного прекращения полномочий Муниципального Совета Муниципального образования  назначаются внеочередные выборы в порядке, установленном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вступления в силу решения Санкт-Петербургского городского суда о неправомочности данного состава депутатов Муниципального Совета Муниципального образования, в том числе в связи со сложением депутатами своих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преобразования Муниципального образования, осуществляемого в соответствии с Федеральным законом и Законом Санкт-Петербурга, а также в случае упразднения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Муниципального образо-вания с иным Муниципальным образованием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Досрочное прекращение полномочий Муниципального Совета муниципального образования влечет досрочное прекращение полномочий его депутатов.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35. Аппарат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Организационное, информационное  и  материально-техническое  обеспечение деятельности Муниципального Совета Муниципального  образования осуществляет Аппарат Муниципального Совета Муниципального образования  (далее- Аппарат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Структура и штатное расписание Аппарата Муниципального Совета утверждаются Муниципальным Советом  Муниципального образования  по представлению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Работники Аппарата Муниципального Совета являются  муниципальными  служащими, принимаются на должность и  освобождаются  от  должности  Главой Муниципального образования  в  порядке, предусмотренном  Федеральными  законами, законами  Санкт-Петербурга, положениями, утверждёнными   решениями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Должностные обязанности работников Аппарата Муниципального Совета устанавливаются их должностными инструкциями, которые утверждаются  Главой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 штатном расписании Аппарата Муниципального Совета могут быть установлены должности для осуществления технического обеспечения деятельности Муниципального Совета. Эти должности не являются выборными муниципальными должностями и муниципальными должностями муниципальной службы.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Финансирование деятельности Аппарата Муниципального Совета осуществляется за счет средств, предусмотренных в бюджете Муниципального образования на содержание Муниципального Совета отдельной  строкой в соответствии с бюджетной классификацией расходов  бюджета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xml:space="preserve">Статья 36. Статус, гарантии и  срок  осуществления полномочий депутата Муниципального Совета Муниципального образовании, члена  </w:t>
      </w:r>
      <w:r w:rsidRPr="003A74DF">
        <w:rPr>
          <w:rFonts w:ascii="Times New Roman" w:eastAsia="Times New Roman" w:hAnsi="Times New Roman" w:cs="Times New Roman"/>
          <w:b/>
          <w:bCs/>
          <w:i/>
          <w:iCs/>
          <w:color w:val="000000"/>
          <w:sz w:val="27"/>
          <w:szCs w:val="27"/>
          <w:lang w:eastAsia="ru-RU"/>
        </w:rPr>
        <w:lastRenderedPageBreak/>
        <w:t>выборного органа местного самоуправления, выборного должностного  лица местного самоуправления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Депутаты Муниципального Совета Муниципального образования избираются сроком на 5 лет на основе всеобщего, равного и прямого избирательного права при тайном голосовании в соответствии с Кон</w:t>
      </w:r>
      <w:r w:rsidRPr="003A74DF">
        <w:rPr>
          <w:rFonts w:ascii="Times New Roman" w:eastAsia="Times New Roman" w:hAnsi="Times New Roman" w:cs="Times New Roman"/>
          <w:color w:val="000000"/>
          <w:sz w:val="27"/>
          <w:szCs w:val="27"/>
          <w:lang w:eastAsia="ru-RU"/>
        </w:rPr>
        <w:softHyphen/>
        <w:t>ституцией Российской Федерации, федеральными законами, законами Санкт-Петербурга и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Депутат Муниципального Совета Муниципального образования представляет население Муници</w:t>
      </w:r>
      <w:r w:rsidRPr="003A74DF">
        <w:rPr>
          <w:rFonts w:ascii="Times New Roman" w:eastAsia="Times New Roman" w:hAnsi="Times New Roman" w:cs="Times New Roman"/>
          <w:color w:val="000000"/>
          <w:sz w:val="27"/>
          <w:szCs w:val="27"/>
          <w:lang w:eastAsia="ru-RU"/>
        </w:rPr>
        <w:softHyphen/>
        <w:t>пального образования и избирательного округа, в котором он был избран. Депутат организует свою дея</w:t>
      </w:r>
      <w:r w:rsidRPr="003A74DF">
        <w:rPr>
          <w:rFonts w:ascii="Times New Roman" w:eastAsia="Times New Roman" w:hAnsi="Times New Roman" w:cs="Times New Roman"/>
          <w:color w:val="000000"/>
          <w:sz w:val="27"/>
          <w:szCs w:val="27"/>
          <w:lang w:eastAsia="ru-RU"/>
        </w:rPr>
        <w:softHyphen/>
        <w:t>тельность в Муниципальном Совете и избирательном округе в соответствии Конституцией Российской Феде</w:t>
      </w:r>
      <w:r w:rsidRPr="003A74DF">
        <w:rPr>
          <w:rFonts w:ascii="Times New Roman" w:eastAsia="Times New Roman" w:hAnsi="Times New Roman" w:cs="Times New Roman"/>
          <w:color w:val="000000"/>
          <w:sz w:val="27"/>
          <w:szCs w:val="27"/>
          <w:lang w:eastAsia="ru-RU"/>
        </w:rPr>
        <w:softHyphen/>
        <w:t>рации, федеральными законами и иными нормативными правовыми актами Российской Федерации, зако</w:t>
      </w:r>
      <w:r w:rsidRPr="003A74DF">
        <w:rPr>
          <w:rFonts w:ascii="Times New Roman" w:eastAsia="Times New Roman" w:hAnsi="Times New Roman" w:cs="Times New Roman"/>
          <w:color w:val="000000"/>
          <w:sz w:val="27"/>
          <w:szCs w:val="27"/>
          <w:lang w:eastAsia="ru-RU"/>
        </w:rPr>
        <w:softHyphen/>
        <w:t>нами Санкт-Петербурга и настоящим Уставом и решениями Муниципального Совета Суниципального обра</w:t>
      </w:r>
      <w:r w:rsidRPr="003A74DF">
        <w:rPr>
          <w:rFonts w:ascii="Times New Roman" w:eastAsia="Times New Roman" w:hAnsi="Times New Roman" w:cs="Times New Roman"/>
          <w:color w:val="000000"/>
          <w:sz w:val="27"/>
          <w:szCs w:val="27"/>
          <w:lang w:eastAsia="ru-RU"/>
        </w:rPr>
        <w:softHyphen/>
        <w:t>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Депутат Муниципального Совета Муниципального образования лично отчитывается в своей деятель</w:t>
      </w:r>
      <w:r w:rsidRPr="003A74DF">
        <w:rPr>
          <w:rFonts w:ascii="Times New Roman" w:eastAsia="Times New Roman" w:hAnsi="Times New Roman" w:cs="Times New Roman"/>
          <w:color w:val="000000"/>
          <w:sz w:val="27"/>
          <w:szCs w:val="27"/>
          <w:lang w:eastAsia="ru-RU"/>
        </w:rPr>
        <w:softHyphen/>
        <w:t>ности перед избирателями не реже одного раза  в год в порядке, установленном решением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Гарантии осуществления полномочий депутата Муниципального Совета  Муниципального образования (далее – депутат  Муниципального  Совета) устанавливаются Федеральными законами, Законами Санкт-Петербурга, настоящим Уставом, муниципальными правовыми актами.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Гарантии прав депутатов Муниципального Совета,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админстративно-процессуальных действий, а также при проведении оперативно-розыскных мероприятий в отношении депутатов Муниципального Совета, выборных должностных лиц местного самоуправления, занимаемого ими жилого и(или)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Депутат Муниципального Совета,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Муниципального Совета,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Муниципального Совета,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5. Полномочия депутата Муниципального  Совета начинаются со дня его избрания на муниципальных  выборах и прекращаются со дня первого </w:t>
      </w:r>
      <w:r w:rsidRPr="003A74DF">
        <w:rPr>
          <w:rFonts w:ascii="Times New Roman" w:eastAsia="Times New Roman" w:hAnsi="Times New Roman" w:cs="Times New Roman"/>
          <w:color w:val="000000"/>
          <w:sz w:val="27"/>
          <w:szCs w:val="27"/>
          <w:lang w:eastAsia="ru-RU"/>
        </w:rPr>
        <w:lastRenderedPageBreak/>
        <w:t>правомочного заседания Муниципального Совета Муниципального образования нового созыва.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Полномочия депутата прекращаются досрочно в случаях, установленных Федеральным законом и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В случае добровольного сложения депутатских полномочий, депутат подаёт в Муниципальный Совет Муниципального образования письменное заявление о сложении  депутатских полномочий. Муниципальный Совет Муниципального образования обязан  рассмотреть заявление депутата о сложении депутатских полномочий на ближайшем заседании Муниципального Совета Муниципального образования. Информация о сложении депутатом своих полномочий публикуется в официальном периодическом издании Муниципального образования  и  на  официальном  сайте.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На платной основе работает один депутат Муниципального Совета Муниципального образования, иные депутаты Муниципального Совета Муниципального образования осуществляет свои полномочия на не</w:t>
      </w:r>
      <w:r w:rsidRPr="003A74DF">
        <w:rPr>
          <w:rFonts w:ascii="Times New Roman" w:eastAsia="Times New Roman" w:hAnsi="Times New Roman" w:cs="Times New Roman"/>
          <w:color w:val="000000"/>
          <w:sz w:val="27"/>
          <w:szCs w:val="27"/>
          <w:lang w:eastAsia="ru-RU"/>
        </w:rPr>
        <w:softHyphen/>
        <w:t>постоянной основе.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Депутату, осуществляющему свои полномочия на непостоянной основе, может выплачиваться денежная компенсация расходов в связи с осуществлением им своего мандата (далее - денежная компенсация) в порядке, установленном правовым актом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Депутату обеспечиваются условия для беспрепятственного осуществления своих полномочий, в том числе предоставляется возможность использования копировально-множительной и вычислительной техники, обеспечивается возможность пользования муниципальными правовыми актами, а также информационно-справочными материалами, для проведения личного приема избирателей депутату безвозмездно выделяются помещение, оказывается другая помощь.</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Депутат Муниципального Совета Муниципального образования обязан: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участвовать в заседаниях Муниципального Совета Муниципального образования, в работе депутатских комиссий, рабочих групп, если он избран в состав таких комиссий, рабочих групп;</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лично участвовать в голосовании на заседании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рассматривать письменные обращения избирателей, принимать по ним решения в пределах полномочий и направлять письменные ответы на данные обращения;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осуществлять прием избирателей в соответствии с графиком, утверждённым  Муниципальным Советом, соблюдать депутатскую  этику. Положение  о  депутатской  этике  утверждается  Муниципальным  Советом.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Осуществляющие свои полномочия на постоянной основе депутат Муниципального  Совета, член выборного органа местного самоуправления, выборное должностное лицо местного самоуправления не вправе: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заниматься предпринимательской деятельностью;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Члену  выборного  органа  местного  самоуправления, выборному  должностному лицу  местного  самоуправления, может выплачиваться денежная компенсация расходов в связи с осуществлением им своих  обязанностей  в порядке, установленном правовым актом  Муниципального Совета Муниципального образования. Размер  такой  денежной  компенсации  не  может  превышать  предельный  размер, установленный  действующим  законодательством.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Срок  полномочий  члена  выборного  органа  местного  самоуправления, выборного должностного  лица  местного  самоуправления   устанавливается  настоящим  Уставом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Полномочия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Выборные  должностные  лица  местного  самоуправления  могут  осуществлять  свои  полномочия  на  постоянной  основе  в  соответствии  с  действующим  законодательством   и  настоящим  Уставом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действующим  законодательством.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Выборное  должностное  лицо  местного  самоуправления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действующим законодательством.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17.  Полномочия депутата Муниципального Совета, члена выборного органа местного самоуправления, выборного должностного лица местного самоуправления прекращаются досрочно в случаях: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смерти;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отставки по собственному желанию;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признания судом недееспособным или ограниченно дееспособным;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-признания судом безвестно отсутствующим или объявления умершим;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вступления в отношении его в законную силу обвинительного приговора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выезда за пределы Российской Федерации на постоянное место жительства;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отзыва избирателями;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досрочного прекращения полномочий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призыва на  военную  службу  или  направления   на  заменяющую  её  альтернативную  гражданскую  службу;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в иных случаях, установленных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lastRenderedPageBreak/>
        <w:t>Статья 37. Глава Муниципального образовании. Гарантии  осуществления полномочий  Главы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Глава внутригородского Муниципального образования Санкт-Петербурга муниципальный округ Лиговка-Ямская  является высшим должностным лицом  Муниципального образования и наделяется Уставом Муниципального образования собственными полномочиями по решению вопросов местного значения. Глава  Муниципального образования избирается Муниципальным Советом муниципального  округа из своего состава и исполняет полномочия председателя Муниципального Совета Муниципального образования, входит  в  структуру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Официальное сокращенное наименование должности Главы Муниципального  образования – Глава ВМО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Глава Муниципального образования подконтролен и подотчетен населению и Муниципальному Совету Муниципального образования. Глава Муниципального образования не менее одного раза  в год представляет отчет о своей деятельности Муниципальному Совету.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Место нахождения Главы муниципального образования: административный центр, расположенный по адресу: 191024, Санкт-Петербург, ул. Харьковская, д. 6/1, лит. А, пом. 2-Н.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Глава Муниципального образования не может быть депутатом Государственной Думы Федерального Собрания РФ, членом Совета Федерации Федерального Собрания РФ, депутатом Законодательного Собрания Санкт-Петербурга, занимать иные государственные должности субъекта РФ, а также государственные должности государственной службы и муниципальные должности муниципальной службы.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Гарантии осуществления полномочий Главы Муниципального образования устанавливаются Федеральными законами и законами Санкт-Петербурга, настоящим Уставом, правовыми актами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Глава Муниципального образования осуществляет свою деятельность на  постоянной основе.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Денежное содержание Главы Муниципального образования устанавливается решением  Муниципального  Совета  Муниципального  образования  с  учётом   требований  федеральных  законов, в размере, не превышающем предельные нормативы размеров оплаты труда выборных  должностных лиц местного самоуправления, осуществляющих свои полномочия на постоянной основе, установленных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Глава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представляет Муниципальное образование в отношениях с органами местного самоуправления дру</w:t>
      </w:r>
      <w:r w:rsidRPr="003A74DF">
        <w:rPr>
          <w:rFonts w:ascii="Times New Roman" w:eastAsia="Times New Roman" w:hAnsi="Times New Roman" w:cs="Times New Roman"/>
          <w:color w:val="000000"/>
          <w:sz w:val="27"/>
          <w:szCs w:val="27"/>
          <w:lang w:eastAsia="ru-RU"/>
        </w:rPr>
        <w:softHyphen/>
        <w:t>гих Муниципальных образований, органами государственной власти, гражданами и организациями, без до</w:t>
      </w:r>
      <w:r w:rsidRPr="003A74DF">
        <w:rPr>
          <w:rFonts w:ascii="Times New Roman" w:eastAsia="Times New Roman" w:hAnsi="Times New Roman" w:cs="Times New Roman"/>
          <w:color w:val="000000"/>
          <w:sz w:val="27"/>
          <w:szCs w:val="27"/>
          <w:lang w:eastAsia="ru-RU"/>
        </w:rPr>
        <w:softHyphen/>
        <w:t>веренности действует от имени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исполняет полномочия председателя Муниципального Совета Муниципального образования и орга</w:t>
      </w:r>
      <w:r w:rsidRPr="003A74DF">
        <w:rPr>
          <w:rFonts w:ascii="Times New Roman" w:eastAsia="Times New Roman" w:hAnsi="Times New Roman" w:cs="Times New Roman"/>
          <w:color w:val="000000"/>
          <w:sz w:val="27"/>
          <w:szCs w:val="27"/>
          <w:lang w:eastAsia="ru-RU"/>
        </w:rPr>
        <w:softHyphen/>
        <w:t>низует его работу в порядке установленном настоящим Уставом и решениями Муниципального Совета Муни</w:t>
      </w:r>
      <w:r w:rsidRPr="003A74DF">
        <w:rPr>
          <w:rFonts w:ascii="Times New Roman" w:eastAsia="Times New Roman" w:hAnsi="Times New Roman" w:cs="Times New Roman"/>
          <w:color w:val="000000"/>
          <w:sz w:val="27"/>
          <w:szCs w:val="27"/>
          <w:lang w:eastAsia="ru-RU"/>
        </w:rPr>
        <w:softHyphen/>
        <w:t>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обеспечивает осуществление Муниципальным Советом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 в том числе организует контроль выполнения решений Муници</w:t>
      </w:r>
      <w:r w:rsidRPr="003A74DF">
        <w:rPr>
          <w:rFonts w:ascii="Times New Roman" w:eastAsia="Times New Roman" w:hAnsi="Times New Roman" w:cs="Times New Roman"/>
          <w:color w:val="000000"/>
          <w:sz w:val="27"/>
          <w:szCs w:val="27"/>
          <w:lang w:eastAsia="ru-RU"/>
        </w:rPr>
        <w:softHyphen/>
        <w:t>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осуществляет контроль за обеспечением доступа к информации о деятельности Муниципального Со</w:t>
      </w:r>
      <w:r w:rsidRPr="003A74DF">
        <w:rPr>
          <w:rFonts w:ascii="Times New Roman" w:eastAsia="Times New Roman" w:hAnsi="Times New Roman" w:cs="Times New Roman"/>
          <w:color w:val="000000"/>
          <w:sz w:val="27"/>
          <w:szCs w:val="27"/>
          <w:lang w:eastAsia="ru-RU"/>
        </w:rPr>
        <w:softHyphen/>
        <w:t>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 порядке, установленном настоящим Уставом, подписывает нормативные правовые акты, принятые Муниципальным Советом Муниципального образования и решения Муниципального Совета Муниципального образования, не имеющие нормативного характера, обеспечивает их официальное опубликование (обна</w:t>
      </w:r>
      <w:r w:rsidRPr="003A74DF">
        <w:rPr>
          <w:rFonts w:ascii="Times New Roman" w:eastAsia="Times New Roman" w:hAnsi="Times New Roman" w:cs="Times New Roman"/>
          <w:color w:val="000000"/>
          <w:sz w:val="27"/>
          <w:szCs w:val="27"/>
          <w:lang w:eastAsia="ru-RU"/>
        </w:rPr>
        <w:softHyphen/>
        <w:t>родование);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распоряжается средствами, предусмотренными в местном бюджете на содержание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председательствует на заседаниях Муниципального Совета Муниципального образования, подписывает протоколы заседаний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участвует в проведении публичных слушаний по проектам правил землепользования и застройки, деятельности комиссий по подготовке проектов правил землепользования и застройки в соответствии с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осуществляет руководство Аппаратом Муниципального Совета муниципального образования, заключает трудовые договора, назначает и освобождает от должности сотрудников Аппарата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10) заключает трудовые договора с сотрудниками Муниципального Совета Муниципального образования; назначает на должность и освобождает от должности сотрудников Муниципального Совета Муниципального образования; поощряет и применяет меры дисциплинарного взыскания к сотрудникам, утверждает положения о структурных подразделениях и </w:t>
      </w:r>
      <w:r w:rsidRPr="003A74DF">
        <w:rPr>
          <w:rFonts w:ascii="Times New Roman" w:eastAsia="Times New Roman" w:hAnsi="Times New Roman" w:cs="Times New Roman"/>
          <w:color w:val="000000"/>
          <w:sz w:val="27"/>
          <w:szCs w:val="27"/>
          <w:lang w:eastAsia="ru-RU"/>
        </w:rPr>
        <w:lastRenderedPageBreak/>
        <w:t>должностные инструкции сотрудников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проводит личный прием жителей Муниципального образования, обеспечивает рассмотрение обращений граждан и организаций, принимает по ним решения;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осуществляет иные полномочия в соответствии с Федеральными законами, законами Санкт-Петербурга, настоящим Уставом и муниципальными правовыми актами.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При  Главе  Муниципального  образования  формируется  им  возглавляемый  исполнительно-распорядительный  орган. Положение  о  данном  исполнительно-распорядительном   органе  утверждается  решением  Муниципального  Совета  по  представлению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В пределах своих полномочий, установленных настоящим Уставом и решениями Муниципального Совета Муниципального образования, Глава Муниципального образования издает постановления и распоря</w:t>
      </w:r>
      <w:r w:rsidRPr="003A74DF">
        <w:rPr>
          <w:rFonts w:ascii="Times New Roman" w:eastAsia="Times New Roman" w:hAnsi="Times New Roman" w:cs="Times New Roman"/>
          <w:color w:val="000000"/>
          <w:sz w:val="27"/>
          <w:szCs w:val="27"/>
          <w:lang w:eastAsia="ru-RU"/>
        </w:rPr>
        <w:softHyphen/>
        <w:t>жения по вопросам организации деятельности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По вопросам своей деятельности Глава Муниципального образования на территории Муниципально</w:t>
      </w:r>
      <w:r w:rsidRPr="003A74DF">
        <w:rPr>
          <w:rFonts w:ascii="Times New Roman" w:eastAsia="Times New Roman" w:hAnsi="Times New Roman" w:cs="Times New Roman"/>
          <w:color w:val="000000"/>
          <w:sz w:val="27"/>
          <w:szCs w:val="27"/>
          <w:lang w:eastAsia="ru-RU"/>
        </w:rPr>
        <w:softHyphen/>
        <w:t>го образования пользуется правом приема в первоочередном порядке должностными лицами органов мест</w:t>
      </w:r>
      <w:r w:rsidRPr="003A74DF">
        <w:rPr>
          <w:rFonts w:ascii="Times New Roman" w:eastAsia="Times New Roman" w:hAnsi="Times New Roman" w:cs="Times New Roman"/>
          <w:color w:val="000000"/>
          <w:sz w:val="27"/>
          <w:szCs w:val="27"/>
          <w:lang w:eastAsia="ru-RU"/>
        </w:rPr>
        <w:softHyphen/>
        <w:t>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38. Выборы Главы Муниципального образования. Срок полномочий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Глава Муниципального образования избирается депутатами Муниципального Совета из своего состава на весь срок полномочий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Выборы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Выборы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Избранным на должность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5. Если ни один кандидат на должность Главы Муниципального образования не набрал установленного пунктом 4 настоящей статьи числа </w:t>
      </w:r>
      <w:r w:rsidRPr="003A74DF">
        <w:rPr>
          <w:rFonts w:ascii="Times New Roman" w:eastAsia="Times New Roman" w:hAnsi="Times New Roman" w:cs="Times New Roman"/>
          <w:color w:val="000000"/>
          <w:sz w:val="27"/>
          <w:szCs w:val="27"/>
          <w:lang w:eastAsia="ru-RU"/>
        </w:rPr>
        <w:lastRenderedPageBreak/>
        <w:t>голосов, обязанности Главы Муниципального образования до его избрания исполняет депутат Муниципального Совета, набравший наибольшее число голосов, а  в   случае   равенства  числа набранных  голосов- старший  по  возрасту  из  таких  депутатов.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 Днем вступления в должность вновь избранного главы Муниципального образования считается день, следующий за днем его избрания на заседании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Полномочия Главы Муниципального образования прекращаются досрочно в  случае: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смерти;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отставки по собственному желанию;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удаления в отставку в соответствии с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отзыва избирателями;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досрочного прекращения полномочий Муниципального Совета Муниципального образования, избравшего Главу Муниципального образования из своего состава;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39. Заместитель Главы Муниципального образовании. Временное исполнение  обязанностей  Главы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Заместитель Главы внутригородского Муниципального образования Санкт-Петербурга муниципальный округ Лиговка-Ямская является выборным должностным  лицом Муниципального образования, избирается Муниципальным Советом Муниципального образования из своего состава.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Официальное сокращенное наименование заместителя Главы Муниципального образования – заместитель Главы ВМО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Заместитель Главы Муниципального образования подконтролен и подотчетен Муниципальному Совету Муниципального образования. По  вопросам  повседневной  деятельности  Муниципального  Совета  Муниципального  образования    заместитель Главы Муниципального образования   выполняет   поручения  и  указания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Выборы заместителя Главы Муниципального образования проводятся в срок, который не может превышать 30 дней со дня избрания Муниципального Совета  Муниципального образования нового созыва в правомочном составе, но  не  ранее  выборов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Выборы заместителя Главы Муниципального образования проводятся при участии в голосовании не менее двух третей от числа избранных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Избранным на должность заместителя Главы Муниципального образования считается кандидат, набравший в ходе голосования более 50 процентов голосов от числа  избранных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Срок полномочий заместителя Главы Муниципального образования соответствует сроку полномочий Муниципального Совета Муниципального образования, избравшего его из своего состава.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Полномочия заместителя Главы Муниципального образования начинаются со дня вступления его в должность и прекращаются в день вступления в должность вновь избранного заместителя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Полномочия заместителя Главы Муниципального образования прекращаются досрочно в случаях, установленных Федеральным законом и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Заместитель Главы Муниципального образования осуществляет координацию деятельности Муниципального Совета Муниципального образования по информированию населения о деятельности Муниципального Совета муниципального образования, не  менее одного раза в год представляет отчет о своей деятельности Муниципальному  Совету муниципального образования. В  целях  успешного  осуществления  возложенных  на  него  функций   заместитель Главы Муниципального образования  может  давать  указания  и  поручения   сотрудникам  Аппарата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10. Во всех случаях, когда Глава Муниципального образования временно (в связи с болезнью, отпуском, командировкой и т.п.) не может исполнять свои обязанности, их временно исполняет заместитель Главы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В случаях досрочного прекращения полномочий Главы Муниципального образования, за исключением случая досрочного прекращения полномочий Главы Муниципального образовании в связи с досрочным прекращением полномочий Муниципального Совета Муниципального образования, полномочия Главы  Муниципального образования временно исполняет заместитель Главы Муниципального образования, до вступления в должность Главы Муниципального образования вновь избранного Муниципальным Советом Муниципального образования из своего состава.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В случае досрочного прекращения полномочий Главы Муниципального образования в связи с досрочным прекращением полномочий Муниципального Совета  Муниципального образования, временное исполнение обязанностей Главы Муниципального образования возлагается Муниципальным Советом Муниципального образования на иное лицо до вступления в должность Главы Муниципального образования, избранного Муниципальным Советом Муниципального образования нового созыва из своего состава. Временно исполняющий обязанности Главы Муниципального образования не имеет права внеочередного  созыва  заседания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Заместитель Главы Муниципального образования осуществляет свои полномочия на непостоянной основе.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Полномочия заместителя главы муниципального образования прекращаются досрочно в случае: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смерти;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отставки по собственному желанию;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признания судом недееспособным или ограниченно дееспособным;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признания судом безвестно отсутствующим или объявления умершим;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вступления в отношении его в законную силу обвинительного приговора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выезда за пределы Российской Федерации на постоянное место жительства;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прекращения гражданства Российской Федерации, прекращения гражданства иностранного госу</w:t>
      </w:r>
      <w:r w:rsidRPr="003A74DF">
        <w:rPr>
          <w:rFonts w:ascii="Times New Roman" w:eastAsia="Times New Roman" w:hAnsi="Times New Roman" w:cs="Times New Roman"/>
          <w:color w:val="000000"/>
          <w:sz w:val="27"/>
          <w:szCs w:val="27"/>
          <w:lang w:eastAsia="ru-RU"/>
        </w:rPr>
        <w:softHyphen/>
        <w:t>дарства - участника международного договора Российской Федерации, в соответствии с которым иностран</w:t>
      </w:r>
      <w:r w:rsidRPr="003A74DF">
        <w:rPr>
          <w:rFonts w:ascii="Times New Roman" w:eastAsia="Times New Roman" w:hAnsi="Times New Roman" w:cs="Times New Roman"/>
          <w:color w:val="000000"/>
          <w:sz w:val="27"/>
          <w:szCs w:val="27"/>
          <w:lang w:eastAsia="ru-RU"/>
        </w:rPr>
        <w:softHyphen/>
        <w:t>ный гражданин имеет право быть избранным в органы местного самоуправления, приобретения им граждан</w:t>
      </w:r>
      <w:r w:rsidRPr="003A74DF">
        <w:rPr>
          <w:rFonts w:ascii="Times New Roman" w:eastAsia="Times New Roman" w:hAnsi="Times New Roman" w:cs="Times New Roman"/>
          <w:color w:val="000000"/>
          <w:sz w:val="27"/>
          <w:szCs w:val="27"/>
          <w:lang w:eastAsia="ru-RU"/>
        </w:rPr>
        <w:softHyphen/>
        <w:t>ства иностранного государства либо получения им вида на жительство или иного документа, подтверждаю</w:t>
      </w:r>
      <w:r w:rsidRPr="003A74DF">
        <w:rPr>
          <w:rFonts w:ascii="Times New Roman" w:eastAsia="Times New Roman" w:hAnsi="Times New Roman" w:cs="Times New Roman"/>
          <w:color w:val="000000"/>
          <w:sz w:val="27"/>
          <w:szCs w:val="27"/>
          <w:lang w:eastAsia="ru-RU"/>
        </w:rPr>
        <w:softHyphen/>
        <w:t>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w:t>
      </w:r>
      <w:r w:rsidRPr="003A74DF">
        <w:rPr>
          <w:rFonts w:ascii="Times New Roman" w:eastAsia="Times New Roman" w:hAnsi="Times New Roman" w:cs="Times New Roman"/>
          <w:color w:val="000000"/>
          <w:sz w:val="27"/>
          <w:szCs w:val="27"/>
          <w:lang w:eastAsia="ru-RU"/>
        </w:rPr>
        <w:softHyphen/>
        <w:t>во быть избранным в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отзыва избирателями;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9) досрочного прекращения полномочий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в иных случаях, установленных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40. Местная  администрация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Местная Администрация внутригородского Муниципального образования Санкт-Петербурга муниципальный округ Лиговка-Ямская  является исполнительно–распорядительным органом Муниципального образования, наделенным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Местной администрацией руководит Глава местной Администрации на  принципах единоначалия. Глава  местной  Администрации  может  от  имени  Муниципального  образования  приобретать и  осуществлять  имущественные   и  иные  права  и  обязанности, выступать  в  суде  без  доверенности.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Взаимоотношения  Главы  местной  Администрации  и  Главы  Муниципального  образования   определяются  исходя  из  необходимости  обеспечить единство  системы  принятия   решений  по  вопросам   местного   значения  органами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  части, касающейся  определения  организации  документооборота  и  контроля  за  исполнением  служебных  документов   по  поступающим  в  органы  местного  самоуправления    Муниципального   образования    входящим  документам, данные  взаимоотношения   регулируются  нормативным  актом  Муниципального  Совета  Муниципального  образования  и  изданным  в соответствии  с  ним   нормативным  актом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Во  всех  случаях  иные  должностные  лица  органов  местного   самоуправления   не  могут  вмешиваться  в  оперативную  повседневную  деятельность    Главы  местной  Администрации  и  осуществляемое  Главой  местной  Администрации  руководство  подчинёнными  сотрудниками  местной  Администрации.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Официальное сокращенное наименование местной Администрации – местная Администрация ВМО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Местная Администрация обладает правами юридического лица, самостоятельно  решает вопросы кадрового, организационного, правового, информационного, материально-технического и финансового обеспечения своей деятельности.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5. Местная администрация 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учреждениям и Устава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Местная Администрация подконтрольна и подотчетна Муниципальному Совету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Место нахождения местной Администрации: административный центр, расположенный по адресу: 191024, Санкт-Петербург, ул. Харьковская, д. 6/1, лит. А, пом. 2-Н.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Структура местной Администрации утверждается Муниципальным Советом Муниципального образования по представлению Главы местной Администрации. Органы местной Администрации осуществляют организационно-распорядительную деятельность по вопросам своей компетенции в соответствие с положе</w:t>
      </w:r>
      <w:r w:rsidRPr="003A74DF">
        <w:rPr>
          <w:rFonts w:ascii="Times New Roman" w:eastAsia="Times New Roman" w:hAnsi="Times New Roman" w:cs="Times New Roman"/>
          <w:color w:val="000000"/>
          <w:sz w:val="27"/>
          <w:szCs w:val="27"/>
          <w:lang w:eastAsia="ru-RU"/>
        </w:rPr>
        <w:softHyphen/>
        <w:t>ниями о структурных подразделениях местной Администрации, утверждаемыми правовыми актами местной Администрации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Штатное расписание местной Администрации Муниципального образования и должностные инст</w:t>
      </w:r>
      <w:r w:rsidRPr="003A74DF">
        <w:rPr>
          <w:rFonts w:ascii="Times New Roman" w:eastAsia="Times New Roman" w:hAnsi="Times New Roman" w:cs="Times New Roman"/>
          <w:color w:val="000000"/>
          <w:sz w:val="27"/>
          <w:szCs w:val="27"/>
          <w:lang w:eastAsia="ru-RU"/>
        </w:rPr>
        <w:softHyphen/>
        <w:t>рукции, устанавливающие должностные обязанности работников (служащих) местной Администрации Муни</w:t>
      </w:r>
      <w:r w:rsidRPr="003A74DF">
        <w:rPr>
          <w:rFonts w:ascii="Times New Roman" w:eastAsia="Times New Roman" w:hAnsi="Times New Roman" w:cs="Times New Roman"/>
          <w:color w:val="000000"/>
          <w:sz w:val="27"/>
          <w:szCs w:val="27"/>
          <w:lang w:eastAsia="ru-RU"/>
        </w:rPr>
        <w:softHyphen/>
        <w:t>ципального образования, утверждаются правовыми актами местной Администрации Муниципального обра</w:t>
      </w:r>
      <w:r w:rsidRPr="003A74DF">
        <w:rPr>
          <w:rFonts w:ascii="Times New Roman" w:eastAsia="Times New Roman" w:hAnsi="Times New Roman" w:cs="Times New Roman"/>
          <w:color w:val="000000"/>
          <w:sz w:val="27"/>
          <w:szCs w:val="27"/>
          <w:lang w:eastAsia="ru-RU"/>
        </w:rPr>
        <w:softHyphen/>
        <w:t>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В штатном расписании местной Администрации Муниципального образования могут быть установле</w:t>
      </w:r>
      <w:r w:rsidRPr="003A74DF">
        <w:rPr>
          <w:rFonts w:ascii="Times New Roman" w:eastAsia="Times New Roman" w:hAnsi="Times New Roman" w:cs="Times New Roman"/>
          <w:color w:val="000000"/>
          <w:sz w:val="27"/>
          <w:szCs w:val="27"/>
          <w:lang w:eastAsia="ru-RU"/>
        </w:rPr>
        <w:softHyphen/>
        <w:t>ны должности для осуществления технического обеспечения деятельности местной Администрации Муници</w:t>
      </w:r>
      <w:r w:rsidRPr="003A74DF">
        <w:rPr>
          <w:rFonts w:ascii="Times New Roman" w:eastAsia="Times New Roman" w:hAnsi="Times New Roman" w:cs="Times New Roman"/>
          <w:color w:val="000000"/>
          <w:sz w:val="27"/>
          <w:szCs w:val="27"/>
          <w:lang w:eastAsia="ru-RU"/>
        </w:rPr>
        <w:softHyphen/>
        <w:t>пального образования, не являющиеся должностями муниципальной службы.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и предусматриваются в  местном  бюджете отдельной  строкой в соответствии с бюджетной классификацией расходов  бюджета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41. Полномочия местной Администрации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Местная Администрация  на  основе и  во  исполнение нормативных  и  нормативно-правовых  актов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разрабатывает проект местного бюджета, иных муниципальных правовых актов, представляемых Главой местной Администрации на рассмотрение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исполняет местный бюджет;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утверждает и направляет в Муниципальный Совет Муниципального образования и контрольный орган Муниципального образования отчет об исполнении местного бюджета за первый квартал, полугодие и де</w:t>
      </w:r>
      <w:r w:rsidRPr="003A74DF">
        <w:rPr>
          <w:rFonts w:ascii="Times New Roman" w:eastAsia="Times New Roman" w:hAnsi="Times New Roman" w:cs="Times New Roman"/>
          <w:color w:val="000000"/>
          <w:sz w:val="27"/>
          <w:szCs w:val="27"/>
          <w:lang w:eastAsia="ru-RU"/>
        </w:rPr>
        <w:softHyphen/>
        <w:t>вять месяцев текущего финансового года;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направляет в Муниципальный Совет Муниципального образования годовой отчет об исполнении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5) исполняет решения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обеспечивает содержание и использование находящихся в муниципальной собственности жилищ</w:t>
      </w:r>
      <w:r w:rsidRPr="003A74DF">
        <w:rPr>
          <w:rFonts w:ascii="Times New Roman" w:eastAsia="Times New Roman" w:hAnsi="Times New Roman" w:cs="Times New Roman"/>
          <w:color w:val="000000"/>
          <w:sz w:val="27"/>
          <w:szCs w:val="27"/>
          <w:lang w:eastAsia="ru-RU"/>
        </w:rPr>
        <w:softHyphen/>
        <w:t>ного фонда и нежилых помещений, транспорта, иной муниципальной собственности;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управляет муниципальной и иной переданной в управление Муниципального образования собствен</w:t>
      </w:r>
      <w:r w:rsidRPr="003A74DF">
        <w:rPr>
          <w:rFonts w:ascii="Times New Roman" w:eastAsia="Times New Roman" w:hAnsi="Times New Roman" w:cs="Times New Roman"/>
          <w:color w:val="000000"/>
          <w:sz w:val="27"/>
          <w:szCs w:val="27"/>
          <w:lang w:eastAsia="ru-RU"/>
        </w:rPr>
        <w:softHyphen/>
        <w:t>ностью;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принимает решение об участии в создании хозяйственных обществ;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принимает решение о создании, реорганизации и ликвидации муниципальных предприятия и учреждений;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определяет цели, условия и порядок деятельности муниципальных предприятий и учреждений, утверждает их уставы, назначает на должность и освобождают от должности руководителей данных пред</w:t>
      </w:r>
      <w:r w:rsidRPr="003A74DF">
        <w:rPr>
          <w:rFonts w:ascii="Times New Roman" w:eastAsia="Times New Roman" w:hAnsi="Times New Roman" w:cs="Times New Roman"/>
          <w:color w:val="000000"/>
          <w:sz w:val="27"/>
          <w:szCs w:val="27"/>
          <w:lang w:eastAsia="ru-RU"/>
        </w:rPr>
        <w:softHyphen/>
        <w:t>приятий и учреждений, заслушивает отчеты об их деятельности, осуществляет в отношении указанных пред</w:t>
      </w:r>
      <w:r w:rsidRPr="003A74DF">
        <w:rPr>
          <w:rFonts w:ascii="Times New Roman" w:eastAsia="Times New Roman" w:hAnsi="Times New Roman" w:cs="Times New Roman"/>
          <w:color w:val="000000"/>
          <w:sz w:val="27"/>
          <w:szCs w:val="27"/>
          <w:lang w:eastAsia="ru-RU"/>
        </w:rPr>
        <w:softHyphen/>
        <w:t>приятий и учреждений иные полномочия, установленные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осуществляет отдельные государственные полномочия, переданные органам местного самоуправ</w:t>
      </w:r>
      <w:r w:rsidRPr="003A74DF">
        <w:rPr>
          <w:rFonts w:ascii="Times New Roman" w:eastAsia="Times New Roman" w:hAnsi="Times New Roman" w:cs="Times New Roman"/>
          <w:color w:val="000000"/>
          <w:sz w:val="27"/>
          <w:szCs w:val="27"/>
          <w:lang w:eastAsia="ru-RU"/>
        </w:rPr>
        <w:softHyphen/>
        <w:t>ления Муниципального образования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устанавливает полномочия органов и (или) должностных лиц местной Администрации в сфере муниципального финансового контроля, формы и порядок его осуществления органами и (или) должностны</w:t>
      </w:r>
      <w:r w:rsidRPr="003A74DF">
        <w:rPr>
          <w:rFonts w:ascii="Times New Roman" w:eastAsia="Times New Roman" w:hAnsi="Times New Roman" w:cs="Times New Roman"/>
          <w:color w:val="000000"/>
          <w:sz w:val="27"/>
          <w:szCs w:val="27"/>
          <w:lang w:eastAsia="ru-RU"/>
        </w:rPr>
        <w:softHyphen/>
        <w:t>ми лицами местной Администрации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управляет муниципальным долгом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осуществляет муниципальные заимствования от имени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выступает эмитентом ценных бумаг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16) предоставляет муниципальные гарантии от имени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17) устанавливает порядок разработки прогноза социально-экономического развития Муниципально</w:t>
      </w:r>
      <w:r w:rsidRPr="003A74DF">
        <w:rPr>
          <w:rFonts w:ascii="Times New Roman" w:eastAsia="Times New Roman" w:hAnsi="Times New Roman" w:cs="Times New Roman"/>
          <w:color w:val="000000"/>
          <w:sz w:val="27"/>
          <w:szCs w:val="27"/>
          <w:lang w:eastAsia="ru-RU"/>
        </w:rPr>
        <w:softHyphen/>
        <w:t>го образования, одобряет прогноз социально-экономического развития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18) устанавливает порядок и форму разработки среднесрочного финансового плана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19) обеспечивает составление проекта среднесрочного финансового плана Муниципального образо</w:t>
      </w:r>
      <w:r w:rsidRPr="003A74DF">
        <w:rPr>
          <w:rFonts w:ascii="Times New Roman" w:eastAsia="Times New Roman" w:hAnsi="Times New Roman" w:cs="Times New Roman"/>
          <w:color w:val="000000"/>
          <w:sz w:val="27"/>
          <w:szCs w:val="27"/>
          <w:lang w:eastAsia="ru-RU"/>
        </w:rPr>
        <w:softHyphen/>
        <w:t>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20) устанавливают порядок принятия решений о разработке долгосрочных целевых программ Муници</w:t>
      </w:r>
      <w:r w:rsidRPr="003A74DF">
        <w:rPr>
          <w:rFonts w:ascii="Times New Roman" w:eastAsia="Times New Roman" w:hAnsi="Times New Roman" w:cs="Times New Roman"/>
          <w:color w:val="000000"/>
          <w:sz w:val="27"/>
          <w:szCs w:val="27"/>
          <w:lang w:eastAsia="ru-RU"/>
        </w:rPr>
        <w:softHyphen/>
        <w:t>пального образования, порядок и их формирования и реализации, порядок проведения и критерии оценки эффективности реализации долгосрочных целевых программ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21) утверждает долгосрочные целевые программы (подпрограммы), реализуемые за счет средств мест</w:t>
      </w:r>
      <w:r w:rsidRPr="003A74DF">
        <w:rPr>
          <w:rFonts w:ascii="Times New Roman" w:eastAsia="Times New Roman" w:hAnsi="Times New Roman" w:cs="Times New Roman"/>
          <w:color w:val="000000"/>
          <w:sz w:val="27"/>
          <w:szCs w:val="27"/>
          <w:lang w:eastAsia="ru-RU"/>
        </w:rPr>
        <w:softHyphen/>
        <w:t>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22) определяет сроки реализации долгосрочных целевых программ Муниципального образования и по</w:t>
      </w:r>
      <w:r w:rsidRPr="003A74DF">
        <w:rPr>
          <w:rFonts w:ascii="Times New Roman" w:eastAsia="Times New Roman" w:hAnsi="Times New Roman" w:cs="Times New Roman"/>
          <w:color w:val="000000"/>
          <w:sz w:val="27"/>
          <w:szCs w:val="27"/>
          <w:lang w:eastAsia="ru-RU"/>
        </w:rPr>
        <w:softHyphen/>
        <w:t>рядок определения указанных сроков, принимает решение о сокращении бюджетных ассигнований на реа</w:t>
      </w:r>
      <w:r w:rsidRPr="003A74DF">
        <w:rPr>
          <w:rFonts w:ascii="Times New Roman" w:eastAsia="Times New Roman" w:hAnsi="Times New Roman" w:cs="Times New Roman"/>
          <w:color w:val="000000"/>
          <w:sz w:val="27"/>
          <w:szCs w:val="27"/>
          <w:lang w:eastAsia="ru-RU"/>
        </w:rPr>
        <w:softHyphen/>
        <w:t xml:space="preserve">лизацию </w:t>
      </w:r>
      <w:r w:rsidRPr="003A74DF">
        <w:rPr>
          <w:rFonts w:ascii="Times New Roman" w:eastAsia="Times New Roman" w:hAnsi="Times New Roman" w:cs="Times New Roman"/>
          <w:color w:val="000000"/>
          <w:sz w:val="27"/>
          <w:szCs w:val="27"/>
          <w:lang w:eastAsia="ru-RU"/>
        </w:rPr>
        <w:lastRenderedPageBreak/>
        <w:t>долгосрочной целевой программы Муниципального образования или о досрочном прекращении ее реализации;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23) устанавливает порядок разработки, утверждения и реализации ведомственных целевых программ;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24) определяет официальное печатное издание для опубликования информации о размещении муни</w:t>
      </w:r>
      <w:r w:rsidRPr="003A74DF">
        <w:rPr>
          <w:rFonts w:ascii="Times New Roman" w:eastAsia="Times New Roman" w:hAnsi="Times New Roman" w:cs="Times New Roman"/>
          <w:color w:val="000000"/>
          <w:sz w:val="27"/>
          <w:szCs w:val="27"/>
          <w:lang w:eastAsia="ru-RU"/>
        </w:rPr>
        <w:softHyphen/>
        <w:t>ципального заказа, а также официальный сайт муниципального образования в сети «Интернет» для разме</w:t>
      </w:r>
      <w:r w:rsidRPr="003A74DF">
        <w:rPr>
          <w:rFonts w:ascii="Times New Roman" w:eastAsia="Times New Roman" w:hAnsi="Times New Roman" w:cs="Times New Roman"/>
          <w:color w:val="000000"/>
          <w:sz w:val="27"/>
          <w:szCs w:val="27"/>
          <w:lang w:eastAsia="ru-RU"/>
        </w:rPr>
        <w:softHyphen/>
        <w:t>щения информации о размещении муниципального заказа;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25) утверждает положение о проведении аттестации муниципальных служащих, замещающих долж</w:t>
      </w:r>
      <w:r w:rsidRPr="003A74DF">
        <w:rPr>
          <w:rFonts w:ascii="Times New Roman" w:eastAsia="Times New Roman" w:hAnsi="Times New Roman" w:cs="Times New Roman"/>
          <w:color w:val="000000"/>
          <w:sz w:val="27"/>
          <w:szCs w:val="27"/>
          <w:lang w:eastAsia="ru-RU"/>
        </w:rPr>
        <w:softHyphen/>
        <w:t>ности муниципальной службы в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26) устанавливает порядок формирования и ведения реестра муниципальных услуг и осуществляет его ведение;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27) устанавливает порядок разработки и утверждения административных регламентов предоставле</w:t>
      </w:r>
      <w:r w:rsidRPr="003A74DF">
        <w:rPr>
          <w:rFonts w:ascii="Times New Roman" w:eastAsia="Times New Roman" w:hAnsi="Times New Roman" w:cs="Times New Roman"/>
          <w:color w:val="000000"/>
          <w:sz w:val="27"/>
          <w:szCs w:val="27"/>
          <w:lang w:eastAsia="ru-RU"/>
        </w:rPr>
        <w:softHyphen/>
        <w:t>ния муниципальных услуг;</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28) обеспечивает доступ к информации о деятельности местной Администрации Муниципального обра</w:t>
      </w:r>
      <w:r w:rsidRPr="003A74DF">
        <w:rPr>
          <w:rFonts w:ascii="Times New Roman" w:eastAsia="Times New Roman" w:hAnsi="Times New Roman" w:cs="Times New Roman"/>
          <w:color w:val="000000"/>
          <w:sz w:val="27"/>
          <w:szCs w:val="27"/>
          <w:lang w:eastAsia="ru-RU"/>
        </w:rPr>
        <w:softHyphen/>
        <w:t>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29) устанавливает порядок предоставления возможности ознакомления с информацией о деятельнос</w:t>
      </w:r>
      <w:r w:rsidRPr="003A74DF">
        <w:rPr>
          <w:rFonts w:ascii="Times New Roman" w:eastAsia="Times New Roman" w:hAnsi="Times New Roman" w:cs="Times New Roman"/>
          <w:color w:val="000000"/>
          <w:sz w:val="27"/>
          <w:szCs w:val="27"/>
          <w:lang w:eastAsia="ru-RU"/>
        </w:rPr>
        <w:softHyphen/>
        <w:t>ти местной Администрации Муниципального образования в помещениях, занимаемых местной Администра</w:t>
      </w:r>
      <w:r w:rsidRPr="003A74DF">
        <w:rPr>
          <w:rFonts w:ascii="Times New Roman" w:eastAsia="Times New Roman" w:hAnsi="Times New Roman" w:cs="Times New Roman"/>
          <w:color w:val="000000"/>
          <w:sz w:val="27"/>
          <w:szCs w:val="27"/>
          <w:lang w:eastAsia="ru-RU"/>
        </w:rPr>
        <w:softHyphen/>
        <w:t>цией муниципального образования и порядок контроля за обеспечением доступа к информации о деятель</w:t>
      </w:r>
      <w:r w:rsidRPr="003A74DF">
        <w:rPr>
          <w:rFonts w:ascii="Times New Roman" w:eastAsia="Times New Roman" w:hAnsi="Times New Roman" w:cs="Times New Roman"/>
          <w:color w:val="000000"/>
          <w:sz w:val="27"/>
          <w:szCs w:val="27"/>
          <w:lang w:eastAsia="ru-RU"/>
        </w:rPr>
        <w:softHyphen/>
        <w:t>ности местной Администрации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30) осуществляет полномочия по решению вопросов местного значения, не закрепленные федераль</w:t>
      </w:r>
      <w:r w:rsidRPr="003A74DF">
        <w:rPr>
          <w:rFonts w:ascii="Times New Roman" w:eastAsia="Times New Roman" w:hAnsi="Times New Roman" w:cs="Times New Roman"/>
          <w:color w:val="000000"/>
          <w:sz w:val="27"/>
          <w:szCs w:val="27"/>
          <w:lang w:eastAsia="ru-RU"/>
        </w:rPr>
        <w:softHyphen/>
        <w:t>ными законами и принимаемыми в соответствии с ними Уставом Санкт-Петербурга, законами Санкт-Петер</w:t>
      </w:r>
      <w:r w:rsidRPr="003A74DF">
        <w:rPr>
          <w:rFonts w:ascii="Times New Roman" w:eastAsia="Times New Roman" w:hAnsi="Times New Roman" w:cs="Times New Roman"/>
          <w:color w:val="000000"/>
          <w:sz w:val="27"/>
          <w:szCs w:val="27"/>
          <w:lang w:eastAsia="ru-RU"/>
        </w:rPr>
        <w:softHyphen/>
        <w:t>бурга, настоящим Уставом за Муниципальным Советом Муниципального образования либо иным органом местного самоуправления, должностным лицом местного самоуправления, предусмотренным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42. Глава местной Администрации. Полномочия  Главы местной Администрации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Глава местной Администрации назначается на должность Муниципальным  Советом Муниципального образования по контракту, заключаемому по результатам конкурса на замещение указанной должности, на срок, который определяется Муниципальным Советом Муниципального образования при утверждении условий конкурса и контракта.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Контракт с Главой местной Администрации может  быть  заключён  на срок до   окончания  срока  полномочий  Муниципального Совета Муниципального образования, принявшего решение о  назначении лица на должность Главы Местной администрации (до дня начала работы Муниципального Совета Муниципального образования нового созыва), но не менее чем на  два года.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2.Условия контракта для Главы местной Администрации утверждаются:  Муниципальным Советом Муниципального образования в части, касающейся  осуществления полномочий по решению вопросов местного значения, и законом Санкт-Петербурга в части, касающейся осуществления отдельных государственных полномочий, переданных органам местного самоуправления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Порядок проведения конкурса и условия конкурса на замещение должности Главы местной Администрации устанавливаются Муниципальным Советом Муниципального образования в соответствии с требованиями Федерального закона и Закона  Санкт-Петербурга. Условия конкурса, сведения о дате, времени и месте его проведения, проект контракта должны быть опубликованы не позднее, чем за 20 дней до дня проведения конкурса.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Общее число членов конкурсной комиссии устанавливается Муниципальным Советом Муниципального образования. Назначение членов конкурсной комиссии осуществляется в соответствии с Федеральным законом и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Кандидаты на должность Главы местной Администрации Муниципального образования должны соот</w:t>
      </w:r>
      <w:r w:rsidRPr="003A74DF">
        <w:rPr>
          <w:rFonts w:ascii="Times New Roman" w:eastAsia="Times New Roman" w:hAnsi="Times New Roman" w:cs="Times New Roman"/>
          <w:color w:val="000000"/>
          <w:sz w:val="27"/>
          <w:szCs w:val="27"/>
          <w:lang w:eastAsia="ru-RU"/>
        </w:rPr>
        <w:softHyphen/>
        <w:t>ветствовать следующим требованиям: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иметь высшее профессиональное образование и стаж муниципальной службы (государственной служ</w:t>
      </w:r>
      <w:r w:rsidRPr="003A74DF">
        <w:rPr>
          <w:rFonts w:ascii="Times New Roman" w:eastAsia="Times New Roman" w:hAnsi="Times New Roman" w:cs="Times New Roman"/>
          <w:color w:val="000000"/>
          <w:sz w:val="27"/>
          <w:szCs w:val="27"/>
          <w:lang w:eastAsia="ru-RU"/>
        </w:rPr>
        <w:softHyphen/>
        <w:t>бы) не менее 5 лет или стаж работы по специальности не менее 6 лет;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обладать знанием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Санкт-Петербур</w:t>
      </w:r>
      <w:r w:rsidRPr="003A74DF">
        <w:rPr>
          <w:rFonts w:ascii="Times New Roman" w:eastAsia="Times New Roman" w:hAnsi="Times New Roman" w:cs="Times New Roman"/>
          <w:color w:val="000000"/>
          <w:sz w:val="27"/>
          <w:szCs w:val="27"/>
          <w:lang w:eastAsia="ru-RU"/>
        </w:rPr>
        <w:softHyphen/>
        <w:t>га, законов Санкт-Петербурга, нормативных правовых актов Губернатора Санкт-Петербурга, Правительст</w:t>
      </w:r>
      <w:r w:rsidRPr="003A74DF">
        <w:rPr>
          <w:rFonts w:ascii="Times New Roman" w:eastAsia="Times New Roman" w:hAnsi="Times New Roman" w:cs="Times New Roman"/>
          <w:color w:val="000000"/>
          <w:sz w:val="27"/>
          <w:szCs w:val="27"/>
          <w:lang w:eastAsia="ru-RU"/>
        </w:rPr>
        <w:softHyphen/>
        <w:t>ва Санкт-Петербурга, иных исполнительных органов государственной власти Санкт-Петербурга, устава муниципального образования, других муниципальных правовых актов применительно к исполнению долж</w:t>
      </w:r>
      <w:r w:rsidRPr="003A74DF">
        <w:rPr>
          <w:rFonts w:ascii="Times New Roman" w:eastAsia="Times New Roman" w:hAnsi="Times New Roman" w:cs="Times New Roman"/>
          <w:color w:val="000000"/>
          <w:sz w:val="27"/>
          <w:szCs w:val="27"/>
          <w:lang w:eastAsia="ru-RU"/>
        </w:rPr>
        <w:softHyphen/>
        <w:t>ностных обязанностей по должности Главы местной Администрации, нормативных требований охраны труда и правил противопожарной безопасности, правил внутреннего трудового распорядка в местной Адми</w:t>
      </w:r>
      <w:r w:rsidRPr="003A74DF">
        <w:rPr>
          <w:rFonts w:ascii="Times New Roman" w:eastAsia="Times New Roman" w:hAnsi="Times New Roman" w:cs="Times New Roman"/>
          <w:color w:val="000000"/>
          <w:sz w:val="27"/>
          <w:szCs w:val="27"/>
          <w:lang w:eastAsia="ru-RU"/>
        </w:rPr>
        <w:softHyphen/>
        <w:t>нистрации Муниципального образования, порядка работы со служебной информацией, основ управления и организации труда, делопроизводства, норм делового общения;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иметь навыки руководства, оперативного принятия и реализации управленческих решений, органи</w:t>
      </w:r>
      <w:r w:rsidRPr="003A74DF">
        <w:rPr>
          <w:rFonts w:ascii="Times New Roman" w:eastAsia="Times New Roman" w:hAnsi="Times New Roman" w:cs="Times New Roman"/>
          <w:color w:val="000000"/>
          <w:sz w:val="27"/>
          <w:szCs w:val="27"/>
          <w:lang w:eastAsia="ru-RU"/>
        </w:rPr>
        <w:softHyphen/>
        <w:t>зации работы по взаимодействию с государственными органами, органами местного самоуправления, ины</w:t>
      </w:r>
      <w:r w:rsidRPr="003A74DF">
        <w:rPr>
          <w:rFonts w:ascii="Times New Roman" w:eastAsia="Times New Roman" w:hAnsi="Times New Roman" w:cs="Times New Roman"/>
          <w:color w:val="000000"/>
          <w:sz w:val="27"/>
          <w:szCs w:val="27"/>
          <w:lang w:eastAsia="ru-RU"/>
        </w:rPr>
        <w:softHyphen/>
        <w:t>ми муниципальными органами, организациями и гражданами, эффективного планирования работы, контро</w:t>
      </w:r>
      <w:r w:rsidRPr="003A74DF">
        <w:rPr>
          <w:rFonts w:ascii="Times New Roman" w:eastAsia="Times New Roman" w:hAnsi="Times New Roman" w:cs="Times New Roman"/>
          <w:color w:val="000000"/>
          <w:sz w:val="27"/>
          <w:szCs w:val="27"/>
          <w:lang w:eastAsia="ru-RU"/>
        </w:rPr>
        <w:softHyphen/>
        <w:t>ля, анализа и прогнозирования последствий принимаемых решений, подбора и расстановки кадров, веде</w:t>
      </w:r>
      <w:r w:rsidRPr="003A74DF">
        <w:rPr>
          <w:rFonts w:ascii="Times New Roman" w:eastAsia="Times New Roman" w:hAnsi="Times New Roman" w:cs="Times New Roman"/>
          <w:color w:val="000000"/>
          <w:sz w:val="27"/>
          <w:szCs w:val="27"/>
          <w:lang w:eastAsia="ru-RU"/>
        </w:rPr>
        <w:softHyphen/>
        <w:t>ния деловых переговоров, публичного выступления, нормотворческой деятельности·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Соответствие кандидата на должность Главы местной Администрации Муниципального образования требованиям, установленным частью 6 настоящей статьи определяет конкурсная комиссия. Лицо назначает</w:t>
      </w:r>
      <w:r w:rsidRPr="003A74DF">
        <w:rPr>
          <w:rFonts w:ascii="Times New Roman" w:eastAsia="Times New Roman" w:hAnsi="Times New Roman" w:cs="Times New Roman"/>
          <w:color w:val="000000"/>
          <w:sz w:val="27"/>
          <w:szCs w:val="27"/>
          <w:lang w:eastAsia="ru-RU"/>
        </w:rPr>
        <w:softHyphen/>
        <w:t xml:space="preserve">ся на должность Главы местной Администрации Муниципальным Советом из числа </w:t>
      </w:r>
      <w:r w:rsidRPr="003A74DF">
        <w:rPr>
          <w:rFonts w:ascii="Times New Roman" w:eastAsia="Times New Roman" w:hAnsi="Times New Roman" w:cs="Times New Roman"/>
          <w:color w:val="000000"/>
          <w:sz w:val="27"/>
          <w:szCs w:val="27"/>
          <w:lang w:eastAsia="ru-RU"/>
        </w:rPr>
        <w:lastRenderedPageBreak/>
        <w:t>кандидатов, представлен</w:t>
      </w:r>
      <w:r w:rsidRPr="003A74DF">
        <w:rPr>
          <w:rFonts w:ascii="Times New Roman" w:eastAsia="Times New Roman" w:hAnsi="Times New Roman" w:cs="Times New Roman"/>
          <w:color w:val="000000"/>
          <w:sz w:val="27"/>
          <w:szCs w:val="27"/>
          <w:lang w:eastAsia="ru-RU"/>
        </w:rPr>
        <w:softHyphen/>
        <w:t>ных конкурсной комиссией по результатам конкурса. Контракт с Главой местной Администрации заключает Глава Муниципального образования, исполняющий полнqмочия председателя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Глава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подконтролен и подотчетен Муниципальному Совету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представляет Муниципальному Совету Муниципального образования ежегодные отчеты о результатах деятельности местной Администрации, в том числе о решении вопросов, поставленных Муниципальным Советом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Полномочия Главы местной Администрации прекращаются досрочно в случае: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смерти;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отставки по собственному желанию;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расторжения контракта по соглашению сторон или в судебном порядке;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отрешения от должности в соответствии с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признания судом недееспособным или ограниченно дееспособным;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признания судом безвестно отсутствующим или объявления умершим;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вступления в отношении его в законную силу обвинительного приговора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выезда за пределы Российской Федерации на постоянное место жительства;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прекращения гражданства Российской Федерации, прекращения гражданства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призыва на военную службу или направления на заменяющую ее альтернативную гражданскую службу;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преобразования Муниципального образования, а также в случае упразднения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8. Контракт с главой местной администрации может быть расторгнут по соглашению сторон или в судебном порядке на основании заявления: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Муниципального Совета или Главы Муниципального образования - в связи с нарушением условий контракта в части, касающейся решения вопросов местного значения;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местной Администрации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Главы местной Администрации - в связи с нарушением условий контракта органами местного самоуправления Муниципального образования и(или) органами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Требования, права и обязанности, запреты и ограничения, а также основания расторжения контракта с Главой местной Администрации устанавливаются Федеральным законом и Законом Санкт- Петербурга, муниципальными правовыми актами.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Определение размера ежемесячных и иных дополнительных выплат Главе местной Администрации устанавливаются Муниципальным Советом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Во всех случаях, когда Глава местной Администрации временно (в связи с болезнью, отпуском, командировкой, и т.п.) не может исполнять свои обязанности, а также в случае досрочного прекращения полномочий, в период проведения конкурсных процедур на замещение вакантной должности Главы местной Администрации, полномочия Главы местной Администрации временно исполняет заместитель Главы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Глава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представляет местную Администрацию в отношениях с органами местного самоуправления, иными муниципальными органами, органами государственной власти, гражданами и организациями; без доверен</w:t>
      </w:r>
      <w:r w:rsidRPr="003A74DF">
        <w:rPr>
          <w:rFonts w:ascii="Times New Roman" w:eastAsia="Times New Roman" w:hAnsi="Times New Roman" w:cs="Times New Roman"/>
          <w:color w:val="000000"/>
          <w:sz w:val="27"/>
          <w:szCs w:val="27"/>
          <w:lang w:eastAsia="ru-RU"/>
        </w:rPr>
        <w:softHyphen/>
        <w:t>ности действует от имени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2) обеспечивает целевое и эффективное использование средств местного бюджета Муниципального образования, субвенций, представляемых местному бюджету из федерального бюджета и бюджета Санкт</w:t>
      </w:r>
      <w:r w:rsidRPr="003A74DF">
        <w:rPr>
          <w:rFonts w:ascii="Times New Roman" w:eastAsia="Times New Roman" w:hAnsi="Times New Roman" w:cs="Times New Roman"/>
          <w:color w:val="000000"/>
          <w:sz w:val="27"/>
          <w:szCs w:val="27"/>
          <w:lang w:eastAsia="ru-RU"/>
        </w:rPr>
        <w:softHyphen/>
        <w:t>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подписывает договоры и соглашения от имени местной Администрации, в том числе муниципальные контракты на закупку товаров, выполнение работ и оказание услуг для муниципальных нужд в пределах своих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формирует и вносит в установленном порядке на рассмотрение Муниципального Совета Муниципального образования проекты бюджета муниципального образования, проекты правовых актов, предусматривающих осуществление расходов из средств местного бюджета, планов и программ развития Муниципального образования, отчеты об их исполнении;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организует деятельность местной Администрации и  руководит  ею;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издает правовые акты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осуществляет контроль за исполнением местной Администрацией возложенных Федеральными законами, законами Санкт-Петербурга, Уставом Муниципального образования, нормативными правовыми актами Муниципального Совета Муниципального образования полномочий;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обеспечивает в установленном порядке проведение конкурса на замещение вакантной должности муниципальной службы, квалификационного экзамена, аттестации  сотрудников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назначает и освобождает от должности муниципальных служащих местной Администрации, заключает трудовые договора и утверждает должностные инструкции сотрудников местной Администрации, поощряет и применяет меры дисциплинарного взыскания к сотрудникам, утверждает положения о структурных подразделениях;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осуществляет в пределах полномочий распоряжение средствами местного бюджета, является распорядителем кредита, открывает и закрывает счета в банковских учреждениях;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ведет прием жителей  Муниципального образования, организует рассмотрение их предложений, жалоб и заявлений, принимает по ним решения;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подписывает обращения, платежные документы, письма и иные документы;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осуществляет иные полномочия, в соответствии с Федеральными законами, законами Санкт-Петербурга, настоящим Уставом и правовыми актами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43. Финансирование  деятельности  местной Администрации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Расходы на обеспечение деятельности Местной администрации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44. Избирательная комиссия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Избирательная комиссия внутригородского Муниципального образования Санкт-Петербурга муниципальный округ Лиговка-Ямская  (далее – Избирательная комиссия Муниципального образования) является муниципальным органом Муниципального образования, организует подготовку и проведение муниципальных выборов, местного референдума,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по вопросам преобразования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Избирательная комиссия Муниципального образования является муниципальным органом, не входящим в структуру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Сокращенное официальное наименование Избирательной комиссии Муниципального образования – ИК ВМО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Избирательная комиссия Муниципального образования обладает правами юридического лица.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Избирательная комиссия Муниципального образования формируется в количестве 7 членов комиссии с правом решающего голоса.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Срок  полномочий Избирательной комиссии Муниципального образования составляет 5 лет.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Если срок полномочий Избирательной комиссии Муниципального образования истекает в период избирательной кампании, после назначения местного референдума и до окончания кампании местного референдума, срок ее полномочий продлевается до окончания этой избирательной кампании, кампании местного референдума. Данное положение не применяется при проведении повторных и дополнительных выборов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Избирательная комиссия действует на непостоянной основе и осуществляет свою деятельность во время проведения муниципальных выборов, местного референдума или соответствующего голосования, предусмотренного действующим законодательством и Уставом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Расходы на обеспечение деятельности Избирательной комиссии Муниципального образования предусматриваются в бюджете муниципального образования отдельной  строкой в соответствии с бюджетной классификацией расходов  бюджета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Избирательная комиссия Муниципального образования представляет  в  местную  Администрацию  отчёт  о расходовании  средств  из  местного  бюджета, перечисленных  для обеспечения  своей  деятельности.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Место нахождения Избирательной комиссии муниципального образования: административный центр, расположенный по адресу: 191024, Санкт-Петербург, ул. Харьковская, д. 6/1, лит. А, пом. 2-Н.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6. Деятельность Избирательной комиссии Муниципального образования  осуществляется коллегиально. Избирательная комиссия Муниципального образования правомочна приступить к работе, если ее состав сформирован не </w:t>
      </w:r>
      <w:r w:rsidRPr="003A74DF">
        <w:rPr>
          <w:rFonts w:ascii="Times New Roman" w:eastAsia="Times New Roman" w:hAnsi="Times New Roman" w:cs="Times New Roman"/>
          <w:color w:val="000000"/>
          <w:sz w:val="27"/>
          <w:szCs w:val="27"/>
          <w:lang w:eastAsia="ru-RU"/>
        </w:rPr>
        <w:lastRenderedPageBreak/>
        <w:t>менее чем на две трети от установленной частью 3 настоящей статьи численности.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Статус членов Избирательной комиссии муниципального образования с правом решающего голоса, порядок избрания председателя комиссии, заместителя председателя и секретаря комиссии определяются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Избирательная комиссия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обеспечивает на территории Муниципального образования реализацию мероприятий, связанных с подготовкой и проведением муниципальных выборов, местных референдумов, голосования по отзыву депутата, выборного должностного лица местного самоуправления Муниципального образования, голосования по вопросам изменения  границ Муниципального образования и по вопросам преобразования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оказывает организационно-техническую помощь нижестоящим комиссиям;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осуществляет иные полномочия в соответствии с Федеральными законами, законами Санкт-Петербурга и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45. Муниципальная служба</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Муниципальная служба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Должность муниципальной службы – должность в органе местного самоуправления муниципального образования, Аппарате  Муниципального  Совета,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Должности  муниципальной  службы   устанавливаются  муниципальными  правовыми актами  в  соответствии  с  реестром  должностей  муниципальной  службы, утверждаемой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Муниципальным служащим Муниципального образования является гражданин, замещающий в органах местного  самоуправления Муниципального образования, Аппарате  Муниципального  Совета  должность муниципальной службы за денежное содержание, выплачиваемое за счет средств местного бюджета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В штатное расписание органа местного самоуправления, Аппарата  Муниципального  Совета Муниципального образования могут включаться </w:t>
      </w:r>
      <w:r w:rsidRPr="003A74DF">
        <w:rPr>
          <w:rFonts w:ascii="Times New Roman" w:eastAsia="Times New Roman" w:hAnsi="Times New Roman" w:cs="Times New Roman"/>
          <w:color w:val="000000"/>
          <w:sz w:val="27"/>
          <w:szCs w:val="27"/>
          <w:lang w:eastAsia="ru-RU"/>
        </w:rPr>
        <w:lastRenderedPageBreak/>
        <w:t>должности по техническому обеспечению. Лица, исполняющие обязанности по техническому обеспечению, не замещают должности муниципальной службы и не являются муниципальными служащими.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права и обязанности, запреты и ограничения, условия и порядок прохождения муниципальной службы регулируются Федеральными законами, законами Санкт-Петербурга, настоящим Уставом и муниципальными правовыми актами.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w:t>
      </w:r>
      <w:r w:rsidRPr="003A74DF">
        <w:rPr>
          <w:rFonts w:ascii="Times New Roman" w:eastAsia="Times New Roman" w:hAnsi="Times New Roman" w:cs="Times New Roman"/>
          <w:color w:val="000000"/>
          <w:sz w:val="27"/>
          <w:szCs w:val="27"/>
          <w:lang w:eastAsia="ru-RU"/>
        </w:rPr>
        <w:softHyphen/>
        <w:t>тельством с учетом особенностей, предусмотренных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При замещении должности муниципальной службы в муниципальном образовании заключению тру</w:t>
      </w:r>
      <w:r w:rsidRPr="003A74DF">
        <w:rPr>
          <w:rFonts w:ascii="Times New Roman" w:eastAsia="Times New Roman" w:hAnsi="Times New Roman" w:cs="Times New Roman"/>
          <w:color w:val="000000"/>
          <w:sz w:val="27"/>
          <w:szCs w:val="27"/>
          <w:lang w:eastAsia="ru-RU"/>
        </w:rPr>
        <w:softHyphen/>
        <w:t>дового договора может предшествовать конкурс, в ходе которого осуществляется оценка профессионально</w:t>
      </w:r>
      <w:r w:rsidRPr="003A74DF">
        <w:rPr>
          <w:rFonts w:ascii="Times New Roman" w:eastAsia="Times New Roman" w:hAnsi="Times New Roman" w:cs="Times New Roman"/>
          <w:color w:val="000000"/>
          <w:sz w:val="27"/>
          <w:szCs w:val="27"/>
          <w:lang w:eastAsia="ru-RU"/>
        </w:rPr>
        <w:softHyphen/>
        <w:t>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Конкурс не проводится: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при назначении на должность заместителя главы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при назначении на младшие должности муниципальной службы, по решению представителя нанимателя (работодателя);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при заключении срочного трудового договора.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В муниципальном образовании ведется реестр муниципальных служащих.</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Муниципальным служащим гарантируются условия работы, обеспечивающие исполнение ими долж</w:t>
      </w:r>
      <w:r w:rsidRPr="003A74DF">
        <w:rPr>
          <w:rFonts w:ascii="Times New Roman" w:eastAsia="Times New Roman" w:hAnsi="Times New Roman" w:cs="Times New Roman"/>
          <w:color w:val="000000"/>
          <w:sz w:val="27"/>
          <w:szCs w:val="27"/>
          <w:lang w:eastAsia="ru-RU"/>
        </w:rPr>
        <w:softHyphen/>
        <w:t>ностных обязанностей, и предоставляются иные гарантии в соответствие с федеральными законами и зако</w:t>
      </w:r>
      <w:r w:rsidRPr="003A74DF">
        <w:rPr>
          <w:rFonts w:ascii="Times New Roman" w:eastAsia="Times New Roman" w:hAnsi="Times New Roman" w:cs="Times New Roman"/>
          <w:color w:val="000000"/>
          <w:sz w:val="27"/>
          <w:szCs w:val="27"/>
          <w:lang w:eastAsia="ru-RU"/>
        </w:rPr>
        <w:softHyphen/>
        <w:t>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Финансирование муниципальной службы, включая финансирование муниципальных программ раз</w:t>
      </w:r>
      <w:r w:rsidRPr="003A74DF">
        <w:rPr>
          <w:rFonts w:ascii="Times New Roman" w:eastAsia="Times New Roman" w:hAnsi="Times New Roman" w:cs="Times New Roman"/>
          <w:color w:val="000000"/>
          <w:sz w:val="27"/>
          <w:szCs w:val="27"/>
          <w:lang w:eastAsia="ru-RU"/>
        </w:rPr>
        <w:softHyphen/>
        <w:t>вития муниципальной службы, осуществляется за счет средств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Денежное содержание муниципальных служащих устанавливается  в размере, не превышающем предельные нормативы размеров оплаты труда, установленных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7. МУНИЦИПАЛЬНЫЕ   ПРАВОВЫЕ  АКТЫ.</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46 Муниципальные правовые акты. Официальное опубликование, обнародование и вступление в силу муниципальных правовых актов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По вопросам местного значения Муниципального образования населением Муниципального обра</w:t>
      </w:r>
      <w:r w:rsidRPr="003A74DF">
        <w:rPr>
          <w:rFonts w:ascii="Times New Roman" w:eastAsia="Times New Roman" w:hAnsi="Times New Roman" w:cs="Times New Roman"/>
          <w:color w:val="000000"/>
          <w:sz w:val="27"/>
          <w:szCs w:val="27"/>
          <w:lang w:eastAsia="ru-RU"/>
        </w:rPr>
        <w:softHyphen/>
        <w:t xml:space="preserve">зования непосредственно и (или) органами </w:t>
      </w:r>
      <w:r w:rsidRPr="003A74DF">
        <w:rPr>
          <w:rFonts w:ascii="Times New Roman" w:eastAsia="Times New Roman" w:hAnsi="Times New Roman" w:cs="Times New Roman"/>
          <w:color w:val="000000"/>
          <w:sz w:val="27"/>
          <w:szCs w:val="27"/>
          <w:lang w:eastAsia="ru-RU"/>
        </w:rPr>
        <w:lastRenderedPageBreak/>
        <w:t>местного самоуправления и должностными лицами местного самоуправления принимаются муниципальные правовые акты.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 вопросам осуществления отдельных государственных полномочий, переданных органам местно</w:t>
      </w:r>
      <w:r w:rsidRPr="003A74DF">
        <w:rPr>
          <w:rFonts w:ascii="Times New Roman" w:eastAsia="Times New Roman" w:hAnsi="Times New Roman" w:cs="Times New Roman"/>
          <w:color w:val="000000"/>
          <w:sz w:val="27"/>
          <w:szCs w:val="27"/>
          <w:lang w:eastAsia="ru-RU"/>
        </w:rPr>
        <w:softHyphen/>
        <w:t>го самоуправления Муниципального образования федеральными законами и законами Санкт-Петербурга,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Муниципальный правовой акт – документально оформленное на соответствующем бланке органа местного самоуправления или должностного лица местного самоуправления решение, принятое непосредственно населением Муниципального образования на местном референдуме по вопросам местного значения, либо решение, принятое (изданное) уполномоченным на то настоящим Уставом органом местного самоуправления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а также по иным вопросам, отнесенным Уставом Муниципального образования в соответствии с Федеральными законами к полномочиям таких органов местного самоуправления или должностных лиц местного самоуправления, обязательное для исполнения на территории Муниципального образования, устанавливающее или изменяющее общеобязательные правила или имеющее индивидуальный характер.</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В систему муниципальных правовых актов входят: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Устав Муниципального образования, оформленные в виде правовых актов решения, принятые на местном референдуме (сходе граждан);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нормативные и иные правовые акты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правовые акты Главы Муниципального образования, местной Администрации и иных органов и должностных лиц местного самоуправления, принимаемые (издаваемые) в соответствии с полномочиями, установленными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Муниципальные правовые акты не должны противоречить Конституции Российской Федерации, федеральным конституционным законам, Федеральному закону, другим федеральным законам и иным нормативным правовым актам Российской Федерации, Уставу Санкт-Петербурга, Закону Санкт-Петербурга, законам Санкт-Петербурга и иным нормативным правовым актам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7. Правовые акты Муниципального Совета Муниципального образования не должны противоречить Уставу Муниципального образования и оформленным в виде правовых актов решениям, принятым на местном </w:t>
      </w:r>
      <w:r w:rsidRPr="003A74DF">
        <w:rPr>
          <w:rFonts w:ascii="Times New Roman" w:eastAsia="Times New Roman" w:hAnsi="Times New Roman" w:cs="Times New Roman"/>
          <w:color w:val="000000"/>
          <w:sz w:val="27"/>
          <w:szCs w:val="27"/>
          <w:lang w:eastAsia="ru-RU"/>
        </w:rPr>
        <w:lastRenderedPageBreak/>
        <w:t>референдуме (сходе граждан). Правовые акты Главы Муниципального образования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Правовые акты местной Администрации не должны противоречить Уставу Муниципального образования, оформленным в виде правовых актов решениям, принятым на местном референдуме (сходе граждан) и нормативным правовым актам  Муниципального Совета Муниципального образования, а по вопросам осуществления  отдельных государственных полномочий, переданных органам местного самоуправления Федеральными законами и законами Санкт-Петербурга - соответствующим Федеральным законам, законам Санкт-Петербурга и принятым во исполнение положений соответствующих федеральных законов и законов Санкт-Петербурга, правовым актам Губернатора Санкт-Петербурга, Правительства Санкт-Петербурга, исполнительных органов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Порядок внесения проектов муниципальных правовых актов, перечень и форма прилагаемых к ним документов устанавливаются настоящим Уставом и (или)  нормативным правовым актом органа местного самоуправления или должностного лица местного самоуправления, на рассмотрение которого вносятся указанные проекты правовых актов.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если самим муниципальным правовым актом не предусмотрен иной срок вступления его в силу, но не ранее дня его официального опубликования (обнародования). Официальное опубликование (обнародование) муниципальных правовых актов осуществляется не позднее чем через 30 дней со дня их принятия, если данным правовым актом не установлено иное.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Иные муниципальные правовые акты вступают в силу с момента принятия или издания (подписания), если самим правовым актом не предусмотрен иной порядок вступления его в силу.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Под подписанием муниципального правового акта понимается удостоверение его подписью должностного лица местного самоуправления в соответствии с его полномочиями и внесение указанного муниципального правового акта в соответствующий реестр муниципальных правовых актов органа местного самоуправления или должностного лица местного самоуправления с присвоением порядкового регистрационного номера и даты внесения в такой реестр.</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Под моментом официального опубликования (обнародования) муниципального правового акта  понимается момент  первого  опубликования его полного текста в официальном периодическом издании Муниципального образования – газете «Лиговка-Ямская», на официальном сайте  муниципального образования в сети Интернет.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13. Под обнародованием муниципального правового акта понимается направление подписанного в соответствии с пунктом 11 настоящей статьи </w:t>
      </w:r>
      <w:r w:rsidRPr="003A74DF">
        <w:rPr>
          <w:rFonts w:ascii="Times New Roman" w:eastAsia="Times New Roman" w:hAnsi="Times New Roman" w:cs="Times New Roman"/>
          <w:color w:val="000000"/>
          <w:sz w:val="27"/>
          <w:szCs w:val="27"/>
          <w:lang w:eastAsia="ru-RU"/>
        </w:rPr>
        <w:lastRenderedPageBreak/>
        <w:t>правового акта для официального опубликования; размещение его на официальном сайте Муниципального образования в сети Интернет; опубликование его полного текста или части текста в иных средствах массовой информации, размещение на иных порталах в сетях Интернет; направление в соответствии с договорными обязательствами в электронные правовые системы, а также размещение на информационных стендах органов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Муниципальные нормативные правовые акты, в том числе оформленные в виде правовых актов решения, принятые на местном референдуме (сходе граждан), направляются органом местного самоуправ-ления, должностным лицом местного самоуправления, принявшим (издавшим) такой муниципальный правовой акт в Правительство Санкт-Петербурга для включения в регистр муниципальных нормативных правовых актов Санкт-Петербурга в порядке, установленном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Муниципальные правовые акты могут быть отменены (признаны утратившими силу) или их действие может быть приостановлено или в них могут быть внесены изменения и (или) дополнения органами местного самоуправления или должностными лицами местного самоуправления, принявшими (издавшими) соответствующий муниципальный правовой акт.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16. Устав, муниципальные нормативные правовые акты о внесении изменений в устав, нормативные пра</w:t>
      </w:r>
      <w:r w:rsidRPr="003A74DF">
        <w:rPr>
          <w:rFonts w:ascii="Times New Roman" w:eastAsia="Times New Roman" w:hAnsi="Times New Roman" w:cs="Times New Roman"/>
          <w:color w:val="000000"/>
          <w:sz w:val="27"/>
          <w:szCs w:val="27"/>
          <w:lang w:eastAsia="ru-RU"/>
        </w:rPr>
        <w:softHyphen/>
        <w:t>вовые акты, принятые на местном референдуме, нормативные правовые акты Муниципального Совета Муници</w:t>
      </w:r>
      <w:r w:rsidRPr="003A74DF">
        <w:rPr>
          <w:rFonts w:ascii="Times New Roman" w:eastAsia="Times New Roman" w:hAnsi="Times New Roman" w:cs="Times New Roman"/>
          <w:color w:val="000000"/>
          <w:sz w:val="27"/>
          <w:szCs w:val="27"/>
          <w:lang w:eastAsia="ru-RU"/>
        </w:rPr>
        <w:softHyphen/>
        <w:t>пального образования, нормативные правовые акты Главы Муниципального образования, нормативные пра</w:t>
      </w:r>
      <w:r w:rsidRPr="003A74DF">
        <w:rPr>
          <w:rFonts w:ascii="Times New Roman" w:eastAsia="Times New Roman" w:hAnsi="Times New Roman" w:cs="Times New Roman"/>
          <w:color w:val="000000"/>
          <w:sz w:val="27"/>
          <w:szCs w:val="27"/>
          <w:lang w:eastAsia="ru-RU"/>
        </w:rPr>
        <w:softHyphen/>
        <w:t>вовые акты местной Администрации Муниципального образования подлежат включению в регистр муници</w:t>
      </w:r>
      <w:r w:rsidRPr="003A74DF">
        <w:rPr>
          <w:rFonts w:ascii="Times New Roman" w:eastAsia="Times New Roman" w:hAnsi="Times New Roman" w:cs="Times New Roman"/>
          <w:color w:val="000000"/>
          <w:sz w:val="27"/>
          <w:szCs w:val="27"/>
          <w:lang w:eastAsia="ru-RU"/>
        </w:rPr>
        <w:softHyphen/>
        <w:t>пальных нормативных правовых актов Санкт-Петербурга в порядке, установленном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17. Муниципальные правовые акты, носящие нормативный характер, в течение 5 рабочих дней со дня принятия направляются в прокуратуру Центрального  района Санкт-Петербурга для проведения антикоррупционной экспертизы в соответствии с Федеральным законом «Об анти</w:t>
      </w:r>
      <w:r w:rsidRPr="003A74DF">
        <w:rPr>
          <w:rFonts w:ascii="Times New Roman" w:eastAsia="Times New Roman" w:hAnsi="Times New Roman" w:cs="Times New Roman"/>
          <w:color w:val="000000"/>
          <w:sz w:val="27"/>
          <w:szCs w:val="27"/>
          <w:lang w:eastAsia="ru-RU"/>
        </w:rPr>
        <w:softHyphen/>
        <w:t>коррупционной экспертизе нормативных правовых актов и проектов нормативных правовых актов».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18. Муниципальные правовые акты, принятые органами местного самоуправления, подлежат обязатель</w:t>
      </w:r>
      <w:r w:rsidRPr="003A74DF">
        <w:rPr>
          <w:rFonts w:ascii="Times New Roman" w:eastAsia="Times New Roman" w:hAnsi="Times New Roman" w:cs="Times New Roman"/>
          <w:color w:val="000000"/>
          <w:sz w:val="27"/>
          <w:szCs w:val="27"/>
          <w:lang w:eastAsia="ru-RU"/>
        </w:rPr>
        <w:softHyphen/>
        <w:t>ному исполнению на всей территории муниципального образования. За неисполнение муниципальных пра</w:t>
      </w:r>
      <w:r w:rsidRPr="003A74DF">
        <w:rPr>
          <w:rFonts w:ascii="Times New Roman" w:eastAsia="Times New Roman" w:hAnsi="Times New Roman" w:cs="Times New Roman"/>
          <w:color w:val="000000"/>
          <w:sz w:val="27"/>
          <w:szCs w:val="27"/>
          <w:lang w:eastAsia="ru-RU"/>
        </w:rPr>
        <w:softHyphen/>
        <w:t>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47. Устав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 Устав Муниципального образования имеет высшую юридическую силу по отношению к правовым актам органов местного самоуправления </w:t>
      </w:r>
      <w:r w:rsidRPr="003A74DF">
        <w:rPr>
          <w:rFonts w:ascii="Times New Roman" w:eastAsia="Times New Roman" w:hAnsi="Times New Roman" w:cs="Times New Roman"/>
          <w:color w:val="000000"/>
          <w:sz w:val="27"/>
          <w:szCs w:val="27"/>
          <w:lang w:eastAsia="ru-RU"/>
        </w:rPr>
        <w:lastRenderedPageBreak/>
        <w:t>Муниципального образования. В случае несоответствия муниципальных правовых актов органов местного самоуправления Муниципального образования Уставу Муниципального образования применяется Устав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Муниципальным Советом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Проект Устава Муниципального образования, проект правового акта Муниципального Совета Муниципального образования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правового акта Муниципального Совета Муниципального образования о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порядка учета предложений по проекту указанного Устава, проекту указанного правового акта Муниципального Совета Муниципального образования,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Публичные слушания по проекту Устава, проекту изменений в Устав проводятся не позднее, чем за 10 дней до дня принятия Муниципальным Советом Муниципального образования указанного Устава, правового акта Муниципального Совета Муниципального  образования о внесении изменений и дополнений в такой Устав.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Устав Муниципального образования, правовой акт Муниципального Совета Муниципального образования о внесении изменений и дополнений в Устав Муниципального образования подлежат государственной регистрации в органах юстиции в порядке, установленном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Муниципальным правовым актом о внесении изменений и дополнений в Устав Муниципального образования может быть установлен иной срок вступления его в силу, но не ранее дня его официального опубликования (обнародования).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6.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w:t>
      </w:r>
      <w:r w:rsidRPr="003A74DF">
        <w:rPr>
          <w:rFonts w:ascii="Times New Roman" w:eastAsia="Times New Roman" w:hAnsi="Times New Roman" w:cs="Times New Roman"/>
          <w:color w:val="000000"/>
          <w:sz w:val="27"/>
          <w:szCs w:val="27"/>
          <w:lang w:eastAsia="ru-RU"/>
        </w:rPr>
        <w:lastRenderedPageBreak/>
        <w:t>самоуправления), вступают в силу после истечения срока полномочий Муниципального Совета муниципального образования, принявшего муниципальный правовой акт о внесении в Устав Муници-пального образования указанных  изменений и дополнений.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после их официального опубликования (обнародования).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48. Правовые акты, принятые на местном референдуме</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Оформленное в виде муниципального правового акта, решение, принятое на местном референдуме, не нуждается в утверждении органами местного самоуправления, за исключением случаев, когда для реализации принятых на местном референдуме решений требуется дополнительное принятие (издание) правового 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Если на референдуме был принят муниципальный нормативный правовой акт, текст муниципального нормативного правового акта официально публикуется одновременно с результатами референдума.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В случае, если для реализации решения, принятого на местном референдуме, требуется дополнительное принятие (издание) правового акта, Муниципальный Совет Муниципального образования, местная Администрации или должностное лицо местного самоуправления, в компетенцию которых входит принятие (издание) указанного правового акта, обязаны в течение 15 дней со дня вступления в силу решения, принятого на местном референдуме, определить срок подготовки и принятия (издания) такого нормативного правового акта. Указанный срок не может превышать три месяца.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49. Решения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Муниципальный Совет Муниципального образования по вопросам, отнесенным к его компетенции Федеральными законами, законами Санкт-Петербурга,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Муни-ципального Совета Муниципального образования и по иным вопросам, отнесенным к его компетенции Федеральными законами, законами Санкт-Петербурга, Уставом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Решения Муниципального Совета Муниципального образования, в том числе,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Муниципального Совета Муниципального образования, если иное не установлено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3. Проект правового акта Муниципального Совета Муниципального образования (далее – проект правового акта) может быть внесен депутатами Муниципального Совета Муниципального образования, Главой Муниципального образования, заместителем Главы Муниципального образования, председателем Контрольно-ревизионной комиссией Муниципального образования, постоянной комиссией, депутатской группой (фракцией), Главой Местной администрации, прокуратурой Санкт-Петербурга и ее районными структурами а также инициативными группами граждан в порядке, установленном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Проект правового акта рассматривается, как правило, в три этапа - три чтения (при отсутствии поправок к проекту, принятому за основу, - два чтения), проводимых на заседаниях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Первое чтение состоит из обсуждения проекта правового акта и голосования по одобрению его концепции (принятию его за основу). В случае отклонения проекта правового акта в первом чтении его дальнейшее рассмотрение не проводится.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Второе чтение состоит из обсуждения и голосования изменений и дополнений, не меняющих концепцию принятого за основу проекта правового акта (поправок), предлагаемых депутатами Муниципального Совета, депутатскими группами (фракциями), постоянными комиссиями Муниципального Совета, Главой Муниципального образования, заместителем Главы муниципального образования, председателем Контрольно-ревизионной комиссии Муниципального образования, Главой местной Администрации, предложений, внесенных в ходе публичных слушаний, проведенных по данному проекту правового акта, а также предлагаемых прокуратурой Санкт-Петербурга и ее районными структурами.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Третье чтение состоит из обсуждения и голосования поправок, в том числе с учетом редакционных правок для устранения внутренних противоречий проекта правового акта или его несоответствия действующему законодательству и голосования по принятию правового акта Муниципального Совета Муниципального образования (принятие его в целом).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Нормативные и иные правовые акты, принятые Муниципальным Советом муниципального образования, направляются Главе муниципального образования для подписания и обнародования в течение 10 дней.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Порядок официального опубликования и обнародования, вступления в силу правовых актов Муниципального Совета муниципального образования регулируется статьей 46 настоящего Устава.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По отдельным вопросам организации деятельности Муниципального Совета Муниципального образования могут быть приняты решения Муниципального Совета по процедурным вопросам.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К процедурным относятся вопросы: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об утверждении повестки дня, об очередности рассмотрения вопросов утвержденной повестки дня;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 назначении даты и времени очередного заседания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3) о выборах рабочих органов (счетной комиссии, редакционной комиссии и т.п.) данного заседания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 предоставлении слова лицам, присутствующим на заседании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 переносе или прекращении прений по обсуждаемому вопросу;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 передаче вопроса на рассмотрение Аппарата Муниципального Совета Муниципального образования, комиссии Муниципального Совета Муниципального образования, местной Администрации иному органу местного самоуправления или должностному лицу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о голосовании без обсуждения;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о проведении закрытого заседания или закрытого рассмотрения вопроса повестки дня заседания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о приглашении на заседание определенных лиц;</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об изменении способа проведения голосования;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об изменении очередности выступлений;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о проведении дополнительной регистрации;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о пересчете голосов;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об утверждении запроса депутата депутатским запросом;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о принятии решения по ответу на депутатский запрос;</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16) о перерыве в заседании или переносе заседания;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17) о предоставлении дополнительного времени для выступления;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18) о продолжительности времени для ответов на вопросы по существу пункта повестки дня.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Решения по процедурным вопросам Муниципального Совета Муниципального образования принимаются большинством голосов от числа присутствующих депутатов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50 . Правовые акты Главы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Глава Муниципального образования в пределах своих полномочий, установленных настоящим Уставом и решениями Муниципального Совета Муниципального образования, издает постановления и распоряжения по вопросам организации деятельности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Порядок внесения проектов правовых актов Главы Муниципального образования, перечень и форма прилагаемых к ним документов устанавливается нормативным правовым актом Главы Муниципального образования с учетом положений настоящего Устава.</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51. Правовые акты Местной администрации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 Глава местной Администрации в пределах своих полномочий, установленных Федеральными законами, законами Санкт-Петербурга, </w:t>
      </w:r>
      <w:r w:rsidRPr="003A74DF">
        <w:rPr>
          <w:rFonts w:ascii="Times New Roman" w:eastAsia="Times New Roman" w:hAnsi="Times New Roman" w:cs="Times New Roman"/>
          <w:color w:val="000000"/>
          <w:sz w:val="27"/>
          <w:szCs w:val="27"/>
          <w:lang w:eastAsia="ru-RU"/>
        </w:rPr>
        <w:lastRenderedPageBreak/>
        <w:t>настоящим Уставом, нормативными правовыми актами Муниципального Совета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Санкт-Петербурга, а также распоряжения Местной администрации по вопросам организации работы Местной администрации.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Порядок внесения проектов правовых актов Местной администрации, перечень и форма прилагаемых к ним документов устанавливается нормативным правовым актом местной Администрации с учетом положений  настоящего Устава.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8. ЭКОНОМИЧЕСКАЯ ОСНОВА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52. Экономическая основа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Экономическую основу местного самоуправления составляют находящееся в собственности Муниципального образования имущество, средства местного бюджета, а также имущественные права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53. Муниципальное имущество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 собственности Муниципального образования может находиться: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указанное в части 2 настоящей статьи имущество, предназначенное для решения вопросов местного значения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имущество, предназначенное для осуществления отдельных государственных полномочий, передан</w:t>
      </w:r>
      <w:r w:rsidRPr="003A74DF">
        <w:rPr>
          <w:rFonts w:ascii="Times New Roman" w:eastAsia="Times New Roman" w:hAnsi="Times New Roman" w:cs="Times New Roman"/>
          <w:color w:val="000000"/>
          <w:sz w:val="27"/>
          <w:szCs w:val="27"/>
          <w:lang w:eastAsia="ru-RU"/>
        </w:rPr>
        <w:softHyphen/>
        <w:t>ных органам местного самоуправления Муниципального образования, в случаях, установленных федераль</w:t>
      </w:r>
      <w:r w:rsidRPr="003A74DF">
        <w:rPr>
          <w:rFonts w:ascii="Times New Roman" w:eastAsia="Times New Roman" w:hAnsi="Times New Roman" w:cs="Times New Roman"/>
          <w:color w:val="000000"/>
          <w:sz w:val="27"/>
          <w:szCs w:val="27"/>
          <w:lang w:eastAsia="ru-RU"/>
        </w:rPr>
        <w:softHyphen/>
        <w:t>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имущество, предназначенное для осуществления отдельных государственных полномочий Санкт</w:t>
      </w:r>
      <w:r w:rsidRPr="003A74DF">
        <w:rPr>
          <w:rFonts w:ascii="Times New Roman" w:eastAsia="Times New Roman" w:hAnsi="Times New Roman" w:cs="Times New Roman"/>
          <w:color w:val="000000"/>
          <w:sz w:val="27"/>
          <w:szCs w:val="27"/>
          <w:lang w:eastAsia="ru-RU"/>
        </w:rPr>
        <w:softHyphen/>
        <w:t>Петербурга, переданных органам местного самоуправления Муниципального образования, в случаях, уста</w:t>
      </w:r>
      <w:r w:rsidRPr="003A74DF">
        <w:rPr>
          <w:rFonts w:ascii="Times New Roman" w:eastAsia="Times New Roman" w:hAnsi="Times New Roman" w:cs="Times New Roman"/>
          <w:color w:val="000000"/>
          <w:sz w:val="27"/>
          <w:szCs w:val="27"/>
          <w:lang w:eastAsia="ru-RU"/>
        </w:rPr>
        <w:softHyphen/>
        <w:t>новленных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муниципальных служащих, работников муниципальных предприятий и учреждений в соответствии с нормативными правовыми актами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В собственности Муниципального образования в соответствие с Законом Санкт-Петербурга может находиться следующее имущество, предназначенное для решения вопросов местного значения Муниципаль</w:t>
      </w:r>
      <w:r w:rsidRPr="003A74DF">
        <w:rPr>
          <w:rFonts w:ascii="Times New Roman" w:eastAsia="Times New Roman" w:hAnsi="Times New Roman" w:cs="Times New Roman"/>
          <w:color w:val="000000"/>
          <w:sz w:val="27"/>
          <w:szCs w:val="27"/>
          <w:lang w:eastAsia="ru-RU"/>
        </w:rPr>
        <w:softHyphen/>
        <w:t>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имущество, предназначенное для реализации мероприятий по охране окружающей среды в границах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2) имущество, предназначенное для организации сбора и обмена информацией в области защиты населения и территорий от чрезвычайных ситуаций, обеспечения своевременного оповещения и информирования населения об угрозе возникновения или о возникновении чрезвычайной ситуации, организации первичных мер в области пожарной безопасности;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имущество, предназначенное для проведения подготовки и обучения неработающего населения способам защиты и действиям в чрезвычайных ситуациях, а также способам защиты от опасностей, возникающих при ведении военных действий или вследствие этих действий;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имущество, предназначенное для реализации муниципальных социальных программ;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имущество, предназначенное для организации досуга и обеспечения жителей Муниципального образования услугами организаций культуры;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имущество, предназначенное для развития на территории Муниципального образования массовой физической культуры и спорта;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имущество, предназначенное для текущего ремонта и озеленения придомовых территорий и территорий дворов, содержания и ремонта ограждений газонов; установки и содержания малых архитектурных форм, уличной мебели и хозяйственно-бытового оборудования; оформления праздничных мероприятий на территории муниципального образования; обустройства и содержания спортивных площадок и детских площадок; оборудования контейнерных площадок; ликвидации несанкционированных свалок бытовых отходов и мусора; уборки территорий и водных акваторий;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имущество, предназначенное для охраны общественного порядка на территории Муниципального образования гражданами и общественными объединениями;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имущество, предназначенное для официального опубликования (обнародования) муниципальных правовых актов, иной информации;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иное имущество, переданное в установленном порядке в собственность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Органы местного самоуправления Муниципального образования ведут реестры муниципального имущества в порядке, установленном законодательством.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В случаях возникновения у Муниципального образования права собственности на имущество, не пред</w:t>
      </w:r>
      <w:r w:rsidRPr="003A74DF">
        <w:rPr>
          <w:rFonts w:ascii="Times New Roman" w:eastAsia="Times New Roman" w:hAnsi="Times New Roman" w:cs="Times New Roman"/>
          <w:color w:val="000000"/>
          <w:sz w:val="27"/>
          <w:szCs w:val="27"/>
          <w:lang w:eastAsia="ru-RU"/>
        </w:rPr>
        <w:softHyphen/>
        <w:t>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w:t>
      </w:r>
      <w:r w:rsidRPr="003A74DF">
        <w:rPr>
          <w:rFonts w:ascii="Times New Roman" w:eastAsia="Times New Roman" w:hAnsi="Times New Roman" w:cs="Times New Roman"/>
          <w:color w:val="000000"/>
          <w:sz w:val="27"/>
          <w:szCs w:val="27"/>
          <w:lang w:eastAsia="ru-RU"/>
        </w:rPr>
        <w:softHyphen/>
        <w:t>ного самоуправления, муниципальных служащих, работников муниципальных предприятий и учреждений либо не относящееся к видам имущества, перечисленным в настоящей статье, указанное имущество подле</w:t>
      </w:r>
      <w:r w:rsidRPr="003A74DF">
        <w:rPr>
          <w:rFonts w:ascii="Times New Roman" w:eastAsia="Times New Roman" w:hAnsi="Times New Roman" w:cs="Times New Roman"/>
          <w:color w:val="000000"/>
          <w:sz w:val="27"/>
          <w:szCs w:val="27"/>
          <w:lang w:eastAsia="ru-RU"/>
        </w:rPr>
        <w:softHyphen/>
        <w:t>жит перепрофилированию (изменению целевого назначения имущества) либо отчуждению в соответствии с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54. Владение, пользование и распоряжение муниципальным имуществом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Органы местного самоуправления Муниципального образования от имени муниципального образо</w:t>
      </w:r>
      <w:r w:rsidRPr="003A74DF">
        <w:rPr>
          <w:rFonts w:ascii="Times New Roman" w:eastAsia="Times New Roman" w:hAnsi="Times New Roman" w:cs="Times New Roman"/>
          <w:color w:val="000000"/>
          <w:sz w:val="27"/>
          <w:szCs w:val="27"/>
          <w:lang w:eastAsia="ru-RU"/>
        </w:rPr>
        <w:softHyphen/>
        <w:t>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w:t>
      </w:r>
      <w:r w:rsidRPr="003A74DF">
        <w:rPr>
          <w:rFonts w:ascii="Times New Roman" w:eastAsia="Times New Roman" w:hAnsi="Times New Roman" w:cs="Times New Roman"/>
          <w:color w:val="000000"/>
          <w:sz w:val="27"/>
          <w:szCs w:val="27"/>
          <w:lang w:eastAsia="ru-RU"/>
        </w:rPr>
        <w:softHyphen/>
        <w:t>управления иных муниципальных образований, отчуждать, совершать иные сделки в соответствии с феде</w:t>
      </w:r>
      <w:r w:rsidRPr="003A74DF">
        <w:rPr>
          <w:rFonts w:ascii="Times New Roman" w:eastAsia="Times New Roman" w:hAnsi="Times New Roman" w:cs="Times New Roman"/>
          <w:color w:val="000000"/>
          <w:sz w:val="27"/>
          <w:szCs w:val="27"/>
          <w:lang w:eastAsia="ru-RU"/>
        </w:rPr>
        <w:softHyphen/>
        <w:t>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Порядок и условия приватизации муниципального имущества определяются нормативными право</w:t>
      </w:r>
      <w:r w:rsidRPr="003A74DF">
        <w:rPr>
          <w:rFonts w:ascii="Times New Roman" w:eastAsia="Times New Roman" w:hAnsi="Times New Roman" w:cs="Times New Roman"/>
          <w:color w:val="000000"/>
          <w:sz w:val="27"/>
          <w:szCs w:val="27"/>
          <w:lang w:eastAsia="ru-RU"/>
        </w:rPr>
        <w:softHyphen/>
        <w:t>выми актами органов местного самоуправления в соответствии с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Доходы от использования и приватизации муниципального имущества поступают в местный бюджет.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55. Право органов местного  самоуправления на создание предприятий, учреждений, организаций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Местная Администрация Муниципального образования может создавать муниципальные предприя</w:t>
      </w:r>
      <w:r w:rsidRPr="003A74DF">
        <w:rPr>
          <w:rFonts w:ascii="Times New Roman" w:eastAsia="Times New Roman" w:hAnsi="Times New Roman" w:cs="Times New Roman"/>
          <w:color w:val="000000"/>
          <w:sz w:val="27"/>
          <w:szCs w:val="27"/>
          <w:lang w:eastAsia="ru-RU"/>
        </w:rPr>
        <w:softHyphen/>
        <w:t>тия и учреждения в порядке и формах установленных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Местная Администрация Муниципального образования определяет цели, условия и порядок деятель</w:t>
      </w:r>
      <w:r w:rsidRPr="003A74DF">
        <w:rPr>
          <w:rFonts w:ascii="Times New Roman" w:eastAsia="Times New Roman" w:hAnsi="Times New Roman" w:cs="Times New Roman"/>
          <w:color w:val="000000"/>
          <w:sz w:val="27"/>
          <w:szCs w:val="27"/>
          <w:lang w:eastAsia="ru-RU"/>
        </w:rPr>
        <w:softHyphen/>
        <w:t>ности муниципальных предприятий и учреждений, утверждает их уставы, назначает на должность и осво</w:t>
      </w:r>
      <w:r w:rsidRPr="003A74DF">
        <w:rPr>
          <w:rFonts w:ascii="Times New Roman" w:eastAsia="Times New Roman" w:hAnsi="Times New Roman" w:cs="Times New Roman"/>
          <w:color w:val="000000"/>
          <w:sz w:val="27"/>
          <w:szCs w:val="27"/>
          <w:lang w:eastAsia="ru-RU"/>
        </w:rPr>
        <w:softHyphen/>
        <w:t>бождают от должности руководителей данных предприятий и учреждений, заслушивает отчеты об их дея</w:t>
      </w:r>
      <w:r w:rsidRPr="003A74DF">
        <w:rPr>
          <w:rFonts w:ascii="Times New Roman" w:eastAsia="Times New Roman" w:hAnsi="Times New Roman" w:cs="Times New Roman"/>
          <w:color w:val="000000"/>
          <w:sz w:val="27"/>
          <w:szCs w:val="27"/>
          <w:lang w:eastAsia="ru-RU"/>
        </w:rPr>
        <w:softHyphen/>
        <w:t>тельности, осуществляет в отношении указанных предприятий и учреждений иные полномочия, установлен</w:t>
      </w:r>
      <w:r w:rsidRPr="003A74DF">
        <w:rPr>
          <w:rFonts w:ascii="Times New Roman" w:eastAsia="Times New Roman" w:hAnsi="Times New Roman" w:cs="Times New Roman"/>
          <w:color w:val="000000"/>
          <w:sz w:val="27"/>
          <w:szCs w:val="27"/>
          <w:lang w:eastAsia="ru-RU"/>
        </w:rPr>
        <w:softHyphen/>
        <w:t>ные федеральными законами.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Местная администрация муниципального образования может участвовать в создании хозяйствен</w:t>
      </w:r>
      <w:r w:rsidRPr="003A74DF">
        <w:rPr>
          <w:rFonts w:ascii="Times New Roman" w:eastAsia="Times New Roman" w:hAnsi="Times New Roman" w:cs="Times New Roman"/>
          <w:color w:val="000000"/>
          <w:sz w:val="27"/>
          <w:szCs w:val="27"/>
          <w:lang w:eastAsia="ru-RU"/>
        </w:rPr>
        <w:softHyphen/>
        <w:t>ных обществ.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Для совместного с другими муниципальными образованиями решения вопросов местного значения Муниципальный Совет Муниципального образования может принимать решения об учреждении межмуници</w:t>
      </w:r>
      <w:r w:rsidRPr="003A74DF">
        <w:rPr>
          <w:rFonts w:ascii="Times New Roman" w:eastAsia="Times New Roman" w:hAnsi="Times New Roman" w:cs="Times New Roman"/>
          <w:color w:val="000000"/>
          <w:sz w:val="27"/>
          <w:szCs w:val="27"/>
          <w:lang w:eastAsia="ru-RU"/>
        </w:rPr>
        <w:softHyphen/>
        <w:t>пальных хозяйственных обществ в форме закрытых акционерных обществ и обществ с ограниченной ответ</w:t>
      </w:r>
      <w:r w:rsidRPr="003A74DF">
        <w:rPr>
          <w:rFonts w:ascii="Times New Roman" w:eastAsia="Times New Roman" w:hAnsi="Times New Roman" w:cs="Times New Roman"/>
          <w:color w:val="000000"/>
          <w:sz w:val="27"/>
          <w:szCs w:val="27"/>
          <w:lang w:eastAsia="ru-RU"/>
        </w:rPr>
        <w:softHyphen/>
        <w:t>ственностью.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Муниципальный Совет Муниципального образования может принимать решения о создании неком</w:t>
      </w:r>
      <w:r w:rsidRPr="003A74DF">
        <w:rPr>
          <w:rFonts w:ascii="Times New Roman" w:eastAsia="Times New Roman" w:hAnsi="Times New Roman" w:cs="Times New Roman"/>
          <w:color w:val="000000"/>
          <w:sz w:val="27"/>
          <w:szCs w:val="27"/>
          <w:lang w:eastAsia="ru-RU"/>
        </w:rPr>
        <w:softHyphen/>
        <w:t>мерческих организаций в форме автономных некоммерческих организаций и фондов.</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56. Местный бюджет</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 Муниципальное образование имеет собственный бюджет (местный бюджет). Местный бюджет раз</w:t>
      </w:r>
      <w:r w:rsidRPr="003A74DF">
        <w:rPr>
          <w:rFonts w:ascii="Times New Roman" w:eastAsia="Times New Roman" w:hAnsi="Times New Roman" w:cs="Times New Roman"/>
          <w:color w:val="000000"/>
          <w:sz w:val="27"/>
          <w:szCs w:val="27"/>
          <w:lang w:eastAsia="ru-RU"/>
        </w:rPr>
        <w:softHyphen/>
        <w:t>рабатывается и утверждается в форме решения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В решении Муниципального Совета о местном бюджете могут устанавливаться условия предоставле</w:t>
      </w:r>
      <w:r w:rsidRPr="003A74DF">
        <w:rPr>
          <w:rFonts w:ascii="Times New Roman" w:eastAsia="Times New Roman" w:hAnsi="Times New Roman" w:cs="Times New Roman"/>
          <w:color w:val="000000"/>
          <w:sz w:val="27"/>
          <w:szCs w:val="27"/>
          <w:lang w:eastAsia="ru-RU"/>
        </w:rPr>
        <w:softHyphen/>
        <w:t>ния средств из бюджета, в соответствии с которыми предоставление таких средств осуществляется в порядке, определенном местной Администрацией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Порядок и сроки составления проекта местного бюджета устанавливаются местной Администрацией Муниципального образования с соблюдением требований, устанавливаемых Бюджетным кодексом Россий</w:t>
      </w:r>
      <w:r w:rsidRPr="003A74DF">
        <w:rPr>
          <w:rFonts w:ascii="Times New Roman" w:eastAsia="Times New Roman" w:hAnsi="Times New Roman" w:cs="Times New Roman"/>
          <w:color w:val="000000"/>
          <w:sz w:val="27"/>
          <w:szCs w:val="27"/>
          <w:lang w:eastAsia="ru-RU"/>
        </w:rPr>
        <w:softHyphen/>
        <w:t>ской Федерации и решениями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Местная Администрация Муниципального образования вносит на рассмотрение Муниципально</w:t>
      </w:r>
      <w:r w:rsidRPr="003A74DF">
        <w:rPr>
          <w:rFonts w:ascii="Times New Roman" w:eastAsia="Times New Roman" w:hAnsi="Times New Roman" w:cs="Times New Roman"/>
          <w:color w:val="000000"/>
          <w:sz w:val="27"/>
          <w:szCs w:val="27"/>
          <w:lang w:eastAsia="ru-RU"/>
        </w:rPr>
        <w:softHyphen/>
        <w:t>го Совета Муниципального образования проект решения о местном бюджете в сроки, установленные решением Муниципального Совета Муниципального образования, но не позднее 15 ноября текущего года.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 решении о местном бюджете должны содержаться основные характеристики местного бюджета, к которым относятся общий объем доходов бюджета, общий объем расходов, дефицит (профицит)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В случае утверждения местного бюджета на очередной финансовый год и плановый период проект решения о местном бюджете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w:t>
      </w:r>
      <w:r w:rsidRPr="003A74DF">
        <w:rPr>
          <w:rFonts w:ascii="Times New Roman" w:eastAsia="Times New Roman" w:hAnsi="Times New Roman" w:cs="Times New Roman"/>
          <w:color w:val="000000"/>
          <w:sz w:val="27"/>
          <w:szCs w:val="27"/>
          <w:lang w:eastAsia="ru-RU"/>
        </w:rPr>
        <w:softHyphen/>
        <w:t>жета. Изменение параметров планового периода местного бюджета осуществляется в соответствии решени</w:t>
      </w:r>
      <w:r w:rsidRPr="003A74DF">
        <w:rPr>
          <w:rFonts w:ascii="Times New Roman" w:eastAsia="Times New Roman" w:hAnsi="Times New Roman" w:cs="Times New Roman"/>
          <w:color w:val="000000"/>
          <w:sz w:val="27"/>
          <w:szCs w:val="27"/>
          <w:lang w:eastAsia="ru-RU"/>
        </w:rPr>
        <w:softHyphen/>
        <w:t>ями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Органы местного самоуправления Муниципального образования обеспечивают сбалансированность местного 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местных бюдже</w:t>
      </w:r>
      <w:r w:rsidRPr="003A74DF">
        <w:rPr>
          <w:rFonts w:ascii="Times New Roman" w:eastAsia="Times New Roman" w:hAnsi="Times New Roman" w:cs="Times New Roman"/>
          <w:color w:val="000000"/>
          <w:sz w:val="27"/>
          <w:szCs w:val="27"/>
          <w:lang w:eastAsia="ru-RU"/>
        </w:rPr>
        <w:softHyphen/>
        <w:t>тов, уровню и составу муниципального долга, исполнению бюджетных и долговых обязательств муниципаль</w:t>
      </w:r>
      <w:r w:rsidRPr="003A74DF">
        <w:rPr>
          <w:rFonts w:ascii="Times New Roman" w:eastAsia="Times New Roman" w:hAnsi="Times New Roman" w:cs="Times New Roman"/>
          <w:color w:val="000000"/>
          <w:sz w:val="27"/>
          <w:szCs w:val="27"/>
          <w:lang w:eastAsia="ru-RU"/>
        </w:rPr>
        <w:softHyphen/>
        <w:t>ных образований.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Проект местного бюджета, решение об утверждении местного бюджета, годовой отчет о его испол</w:t>
      </w:r>
      <w:r w:rsidRPr="003A74DF">
        <w:rPr>
          <w:rFonts w:ascii="Times New Roman" w:eastAsia="Times New Roman" w:hAnsi="Times New Roman" w:cs="Times New Roman"/>
          <w:color w:val="000000"/>
          <w:sz w:val="27"/>
          <w:szCs w:val="27"/>
          <w:lang w:eastAsia="ru-RU"/>
        </w:rPr>
        <w:softHyphen/>
        <w:t>нении, ежеквартальные сведения о ходе выполнения местного бюджета и о численности муниципальных слу</w:t>
      </w:r>
      <w:r w:rsidRPr="003A74DF">
        <w:rPr>
          <w:rFonts w:ascii="Times New Roman" w:eastAsia="Times New Roman" w:hAnsi="Times New Roman" w:cs="Times New Roman"/>
          <w:color w:val="000000"/>
          <w:sz w:val="27"/>
          <w:szCs w:val="27"/>
          <w:lang w:eastAsia="ru-RU"/>
        </w:rPr>
        <w:softHyphen/>
        <w:t>жащих, работников муниципальных учреждений с указанием фактических затрат на их денежное содержа</w:t>
      </w:r>
      <w:r w:rsidRPr="003A74DF">
        <w:rPr>
          <w:rFonts w:ascii="Times New Roman" w:eastAsia="Times New Roman" w:hAnsi="Times New Roman" w:cs="Times New Roman"/>
          <w:color w:val="000000"/>
          <w:sz w:val="27"/>
          <w:szCs w:val="27"/>
          <w:lang w:eastAsia="ru-RU"/>
        </w:rPr>
        <w:softHyphen/>
        <w:t>ние подлежит официальному опубликованию (обнародованию).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Процедуры рассмотрения и принятия решений по проекту местного бюджета, в том числе по вопро</w:t>
      </w:r>
      <w:r w:rsidRPr="003A74DF">
        <w:rPr>
          <w:rFonts w:ascii="Times New Roman" w:eastAsia="Times New Roman" w:hAnsi="Times New Roman" w:cs="Times New Roman"/>
          <w:color w:val="000000"/>
          <w:sz w:val="27"/>
          <w:szCs w:val="27"/>
          <w:lang w:eastAsia="ru-RU"/>
        </w:rPr>
        <w:softHyphen/>
        <w:t>сам, вызывающим разногласия либо внутри Муниципального Совета Муниципального образования, либо между Муниципальным Советом Муниципального образования и местной Администрацией Муниципального образования являются открытыми для общества и средств массовой информации.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Внешняя проверка годового отчета об исполнении местного бюджета осуществляется контрольным органом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11. Местная Администрация Муниципального образования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Контрольный орган Муниципального образования готовит заключение на отчет об исполнении ме</w:t>
      </w:r>
      <w:r w:rsidRPr="003A74DF">
        <w:rPr>
          <w:rFonts w:ascii="Times New Roman" w:eastAsia="Times New Roman" w:hAnsi="Times New Roman" w:cs="Times New Roman"/>
          <w:color w:val="000000"/>
          <w:sz w:val="27"/>
          <w:szCs w:val="27"/>
          <w:lang w:eastAsia="ru-RU"/>
        </w:rPr>
        <w:softHyphen/>
        <w:t>стного бюджета на основании данных внешней проверки годовой бюджетной отчетности главных админист</w:t>
      </w:r>
      <w:r w:rsidRPr="003A74DF">
        <w:rPr>
          <w:rFonts w:ascii="Times New Roman" w:eastAsia="Times New Roman" w:hAnsi="Times New Roman" w:cs="Times New Roman"/>
          <w:color w:val="000000"/>
          <w:sz w:val="27"/>
          <w:szCs w:val="27"/>
          <w:lang w:eastAsia="ru-RU"/>
        </w:rPr>
        <w:softHyphen/>
        <w:t>раторов бюджетных средств.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З. Заключение на годовой отчет об исполнении местного бюджета представляется контрольным орга</w:t>
      </w:r>
      <w:r w:rsidRPr="003A74DF">
        <w:rPr>
          <w:rFonts w:ascii="Times New Roman" w:eastAsia="Times New Roman" w:hAnsi="Times New Roman" w:cs="Times New Roman"/>
          <w:color w:val="000000"/>
          <w:sz w:val="27"/>
          <w:szCs w:val="27"/>
          <w:lang w:eastAsia="ru-RU"/>
        </w:rPr>
        <w:softHyphen/>
        <w:t>ном Муниципального образования в Муниципальный Совет Муниципального образования с одновременным направлением в местную Администрацию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Муниципальный Совет Муниципального образования в целях осуществления контроля за исполне</w:t>
      </w:r>
      <w:r w:rsidRPr="003A74DF">
        <w:rPr>
          <w:rFonts w:ascii="Times New Roman" w:eastAsia="Times New Roman" w:hAnsi="Times New Roman" w:cs="Times New Roman"/>
          <w:color w:val="000000"/>
          <w:sz w:val="27"/>
          <w:szCs w:val="27"/>
          <w:lang w:eastAsia="ru-RU"/>
        </w:rPr>
        <w:softHyphen/>
        <w:t>нием местного бюджета полномочен: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получать от финансового органа местной Администрации Муниципального образования оператив</w:t>
      </w:r>
      <w:r w:rsidRPr="003A74DF">
        <w:rPr>
          <w:rFonts w:ascii="Times New Roman" w:eastAsia="Times New Roman" w:hAnsi="Times New Roman" w:cs="Times New Roman"/>
          <w:color w:val="000000"/>
          <w:sz w:val="27"/>
          <w:szCs w:val="27"/>
          <w:lang w:eastAsia="ru-RU"/>
        </w:rPr>
        <w:softHyphen/>
        <w:t>ную информацию об исполнении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утверждать (не утверждать) отчет об исполнении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выносить оценку деятельности местной Администрации Муниципального образования в связи с ис</w:t>
      </w:r>
      <w:r w:rsidRPr="003A74DF">
        <w:rPr>
          <w:rFonts w:ascii="Times New Roman" w:eastAsia="Times New Roman" w:hAnsi="Times New Roman" w:cs="Times New Roman"/>
          <w:color w:val="000000"/>
          <w:sz w:val="27"/>
          <w:szCs w:val="27"/>
          <w:lang w:eastAsia="ru-RU"/>
        </w:rPr>
        <w:softHyphen/>
        <w:t>полнением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15. Местная Администрация Муниципального образования обязана предоставлять всю информацию, необходимую для осуществления контроля Муниципальным Советом Муниципального образования в преде</w:t>
      </w:r>
      <w:r w:rsidRPr="003A74DF">
        <w:rPr>
          <w:rFonts w:ascii="Times New Roman" w:eastAsia="Times New Roman" w:hAnsi="Times New Roman" w:cs="Times New Roman"/>
          <w:color w:val="000000"/>
          <w:sz w:val="27"/>
          <w:szCs w:val="27"/>
          <w:lang w:eastAsia="ru-RU"/>
        </w:rPr>
        <w:softHyphen/>
        <w:t>лах его компетенции по бюджетным вопросам, установленной Конституцией Российской Федерации, Бюд</w:t>
      </w:r>
      <w:r w:rsidRPr="003A74DF">
        <w:rPr>
          <w:rFonts w:ascii="Times New Roman" w:eastAsia="Times New Roman" w:hAnsi="Times New Roman" w:cs="Times New Roman"/>
          <w:color w:val="000000"/>
          <w:sz w:val="27"/>
          <w:szCs w:val="27"/>
          <w:lang w:eastAsia="ru-RU"/>
        </w:rPr>
        <w:softHyphen/>
        <w:t>жетным кодексом Российской Федерации, иными нормативными правовыми актами Российской Федерации.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57. Доходы и расходы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Источники доходов местного бюджета определяются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Для решения конкретных вопросов местного значения Муниципального образования могут исполь</w:t>
      </w:r>
      <w:r w:rsidRPr="003A74DF">
        <w:rPr>
          <w:rFonts w:ascii="Times New Roman" w:eastAsia="Times New Roman" w:hAnsi="Times New Roman" w:cs="Times New Roman"/>
          <w:color w:val="000000"/>
          <w:sz w:val="27"/>
          <w:szCs w:val="27"/>
          <w:lang w:eastAsia="ru-RU"/>
        </w:rPr>
        <w:softHyphen/>
        <w:t>зоваться средства самообложения граждан в форме разовых платежей граждан. Вопросы введения и ис</w:t>
      </w:r>
      <w:r w:rsidRPr="003A74DF">
        <w:rPr>
          <w:rFonts w:ascii="Times New Roman" w:eastAsia="Times New Roman" w:hAnsi="Times New Roman" w:cs="Times New Roman"/>
          <w:color w:val="000000"/>
          <w:sz w:val="27"/>
          <w:szCs w:val="27"/>
          <w:lang w:eastAsia="ru-RU"/>
        </w:rPr>
        <w:softHyphen/>
        <w:t>пользования указанных разовых платежей граждан решаются на местном референдуме. Размер платежей в порядке самообложения граждан устанавливается в соответствии с правилами, предусмотренным феде</w:t>
      </w:r>
      <w:r w:rsidRPr="003A74DF">
        <w:rPr>
          <w:rFonts w:ascii="Times New Roman" w:eastAsia="Times New Roman" w:hAnsi="Times New Roman" w:cs="Times New Roman"/>
          <w:color w:val="000000"/>
          <w:sz w:val="27"/>
          <w:szCs w:val="27"/>
          <w:lang w:eastAsia="ru-RU"/>
        </w:rPr>
        <w:softHyphen/>
        <w:t>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Местному бюджету из бюджета Санкт-Петербурга предоставляются межбюджетные трансферты в формах, порядке и на условиях, установленных законом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В местном бюджете раздельно предусматриваются доходы, направляемые на осуществление полно</w:t>
      </w:r>
      <w:r w:rsidRPr="003A74DF">
        <w:rPr>
          <w:rFonts w:ascii="Times New Roman" w:eastAsia="Times New Roman" w:hAnsi="Times New Roman" w:cs="Times New Roman"/>
          <w:color w:val="000000"/>
          <w:sz w:val="27"/>
          <w:szCs w:val="27"/>
          <w:lang w:eastAsia="ru-RU"/>
        </w:rPr>
        <w:softHyphen/>
        <w:t>мочий органов местного самоуправления по решению вопросов местного значения, и субвенции, предостав</w:t>
      </w:r>
      <w:r w:rsidRPr="003A74DF">
        <w:rPr>
          <w:rFonts w:ascii="Times New Roman" w:eastAsia="Times New Roman" w:hAnsi="Times New Roman" w:cs="Times New Roman"/>
          <w:color w:val="000000"/>
          <w:sz w:val="27"/>
          <w:szCs w:val="27"/>
          <w:lang w:eastAsia="ru-RU"/>
        </w:rPr>
        <w:softHyphen/>
        <w:t xml:space="preserve">ленные для обеспечения осуществления органами местного самоуправления отдельных государственных полномочий, переданных им федеральными законами и </w:t>
      </w:r>
      <w:r w:rsidRPr="003A74DF">
        <w:rPr>
          <w:rFonts w:ascii="Times New Roman" w:eastAsia="Times New Roman" w:hAnsi="Times New Roman" w:cs="Times New Roman"/>
          <w:color w:val="000000"/>
          <w:sz w:val="27"/>
          <w:szCs w:val="27"/>
          <w:lang w:eastAsia="ru-RU"/>
        </w:rPr>
        <w:lastRenderedPageBreak/>
        <w:t>законами Санкт-Петербурга, а также осуществляе</w:t>
      </w:r>
      <w:r w:rsidRPr="003A74DF">
        <w:rPr>
          <w:rFonts w:ascii="Times New Roman" w:eastAsia="Times New Roman" w:hAnsi="Times New Roman" w:cs="Times New Roman"/>
          <w:color w:val="000000"/>
          <w:sz w:val="27"/>
          <w:szCs w:val="27"/>
          <w:lang w:eastAsia="ru-RU"/>
        </w:rPr>
        <w:softHyphen/>
        <w:t>мые за счет указанных доходов и субвенций соответствующие расходы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Формирование расходов местного бюджета осуществляется в соответствии с возникающими соглас</w:t>
      </w:r>
      <w:r w:rsidRPr="003A74DF">
        <w:rPr>
          <w:rFonts w:ascii="Times New Roman" w:eastAsia="Times New Roman" w:hAnsi="Times New Roman" w:cs="Times New Roman"/>
          <w:color w:val="000000"/>
          <w:sz w:val="27"/>
          <w:szCs w:val="27"/>
          <w:lang w:eastAsia="ru-RU"/>
        </w:rPr>
        <w:softHyphen/>
        <w:t>но Бюджетному кодексу Российской Федерации расходными обязательствами муниципального образова</w:t>
      </w:r>
      <w:r w:rsidRPr="003A74DF">
        <w:rPr>
          <w:rFonts w:ascii="Times New Roman" w:eastAsia="Times New Roman" w:hAnsi="Times New Roman" w:cs="Times New Roman"/>
          <w:color w:val="000000"/>
          <w:sz w:val="27"/>
          <w:szCs w:val="27"/>
          <w:lang w:eastAsia="ru-RU"/>
        </w:rPr>
        <w:softHyphen/>
        <w:t>ния,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Органы местного самоуправления ведут реестры расходных обязательств Муниципального образо</w:t>
      </w:r>
      <w:r w:rsidRPr="003A74DF">
        <w:rPr>
          <w:rFonts w:ascii="Times New Roman" w:eastAsia="Times New Roman" w:hAnsi="Times New Roman" w:cs="Times New Roman"/>
          <w:color w:val="000000"/>
          <w:sz w:val="27"/>
          <w:szCs w:val="27"/>
          <w:lang w:eastAsia="ru-RU"/>
        </w:rPr>
        <w:softHyphen/>
        <w:t>вания в соответствии с требованиями Бюджетного кодекса Российской Федерации в порядке, установлен</w:t>
      </w:r>
      <w:r w:rsidRPr="003A74DF">
        <w:rPr>
          <w:rFonts w:ascii="Times New Roman" w:eastAsia="Times New Roman" w:hAnsi="Times New Roman" w:cs="Times New Roman"/>
          <w:color w:val="000000"/>
          <w:sz w:val="27"/>
          <w:szCs w:val="27"/>
          <w:lang w:eastAsia="ru-RU"/>
        </w:rPr>
        <w:softHyphen/>
        <w:t>ном органами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Расходы местного бюджета осуществляются в соответствии с Бюджетным кодексом Российской Феде</w:t>
      </w:r>
      <w:r w:rsidRPr="003A74DF">
        <w:rPr>
          <w:rFonts w:ascii="Times New Roman" w:eastAsia="Times New Roman" w:hAnsi="Times New Roman" w:cs="Times New Roman"/>
          <w:color w:val="000000"/>
          <w:sz w:val="27"/>
          <w:szCs w:val="27"/>
          <w:lang w:eastAsia="ru-RU"/>
        </w:rPr>
        <w:softHyphen/>
        <w:t>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Порядок осуществления расходов местного бюджета на осуществление отдельных государственных полномочий, переданных органам местного самоуправления федеральными законами, устанавливается феде</w:t>
      </w:r>
      <w:r w:rsidRPr="003A74DF">
        <w:rPr>
          <w:rFonts w:ascii="Times New Roman" w:eastAsia="Times New Roman" w:hAnsi="Times New Roman" w:cs="Times New Roman"/>
          <w:color w:val="000000"/>
          <w:sz w:val="27"/>
          <w:szCs w:val="27"/>
          <w:lang w:eastAsia="ru-RU"/>
        </w:rPr>
        <w:softHyphen/>
        <w:t>ральными органами государственной власти. Порядок осуществления расходов местного бюджета на осуществ</w:t>
      </w:r>
      <w:r w:rsidRPr="003A74DF">
        <w:rPr>
          <w:rFonts w:ascii="Times New Roman" w:eastAsia="Times New Roman" w:hAnsi="Times New Roman" w:cs="Times New Roman"/>
          <w:color w:val="000000"/>
          <w:sz w:val="27"/>
          <w:szCs w:val="27"/>
          <w:lang w:eastAsia="ru-RU"/>
        </w:rPr>
        <w:softHyphen/>
        <w:t>ление отдельных государственных полномочий, переданных органам местного самоуправления законами Санкт</w:t>
      </w:r>
      <w:r w:rsidRPr="003A74DF">
        <w:rPr>
          <w:rFonts w:ascii="Times New Roman" w:eastAsia="Times New Roman" w:hAnsi="Times New Roman" w:cs="Times New Roman"/>
          <w:color w:val="000000"/>
          <w:sz w:val="27"/>
          <w:szCs w:val="27"/>
          <w:lang w:eastAsia="ru-RU"/>
        </w:rPr>
        <w:softHyphen/>
        <w:t>Петербурга, устанавливается исполнительными органами государственной власти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В случаях и порядке, предусмотренных федеральными законами и принятыми в соответствии с ними иными нормативными правовыми актами Российской Федерации и Санкт-Петербурга, осуществление рас</w:t>
      </w:r>
      <w:r w:rsidRPr="003A74DF">
        <w:rPr>
          <w:rFonts w:ascii="Times New Roman" w:eastAsia="Times New Roman" w:hAnsi="Times New Roman" w:cs="Times New Roman"/>
          <w:color w:val="000000"/>
          <w:sz w:val="27"/>
          <w:szCs w:val="27"/>
          <w:lang w:eastAsia="ru-RU"/>
        </w:rPr>
        <w:softHyphen/>
        <w:t>ходов местного бюджета на осуществление органами местного самоуправления отдельных государственных полномочий, переданных федеральными законами и законами Санкт-Петербурга, может регулироваться нормативными правовыми актами органов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Осуществление расходов из местных бюджетов на финансирование полномочий, входящих в ком</w:t>
      </w:r>
      <w:r w:rsidRPr="003A74DF">
        <w:rPr>
          <w:rFonts w:ascii="Times New Roman" w:eastAsia="Times New Roman" w:hAnsi="Times New Roman" w:cs="Times New Roman"/>
          <w:color w:val="000000"/>
          <w:sz w:val="27"/>
          <w:szCs w:val="27"/>
          <w:lang w:eastAsia="ru-RU"/>
        </w:rPr>
        <w:softHyphen/>
        <w:t>петенцию органов государственной власти Санкт-Петербурга, не допускается, за исключением случаев, ус</w:t>
      </w:r>
      <w:r w:rsidRPr="003A74DF">
        <w:rPr>
          <w:rFonts w:ascii="Times New Roman" w:eastAsia="Times New Roman" w:hAnsi="Times New Roman" w:cs="Times New Roman"/>
          <w:color w:val="000000"/>
          <w:sz w:val="27"/>
          <w:szCs w:val="27"/>
          <w:lang w:eastAsia="ru-RU"/>
        </w:rPr>
        <w:softHyphen/>
        <w:t>тановленных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 Органы местного самоуправления в порядке, установленном федеральными законами и принима</w:t>
      </w:r>
      <w:r w:rsidRPr="003A74DF">
        <w:rPr>
          <w:rFonts w:ascii="Times New Roman" w:eastAsia="Times New Roman" w:hAnsi="Times New Roman" w:cs="Times New Roman"/>
          <w:color w:val="000000"/>
          <w:sz w:val="27"/>
          <w:szCs w:val="27"/>
          <w:lang w:eastAsia="ru-RU"/>
        </w:rPr>
        <w:softHyphen/>
        <w:t>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Санкт-Петербурга отчет об исполнении местного бюджета.</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58. Муниципальный заказ</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Муниципальный заказ на поставки товаров, выполнение работ и оказание услуг оплачивается за счет средств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З. Муниципальными заказчиками выступают местная· Администрация муниципального образования, а также муниципальные бюджетные учреждения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Формирование муниципального заказа осуществляется на основе показателей прогноза социаль</w:t>
      </w:r>
      <w:r w:rsidRPr="003A74DF">
        <w:rPr>
          <w:rFonts w:ascii="Times New Roman" w:eastAsia="Times New Roman" w:hAnsi="Times New Roman" w:cs="Times New Roman"/>
          <w:color w:val="000000"/>
          <w:sz w:val="27"/>
          <w:szCs w:val="27"/>
          <w:lang w:eastAsia="ru-RU"/>
        </w:rPr>
        <w:softHyphen/>
        <w:t>но-экономического Муниципального образования, долгосрочных целевых программ Муниципального обра</w:t>
      </w:r>
      <w:r w:rsidRPr="003A74DF">
        <w:rPr>
          <w:rFonts w:ascii="Times New Roman" w:eastAsia="Times New Roman" w:hAnsi="Times New Roman" w:cs="Times New Roman"/>
          <w:color w:val="000000"/>
          <w:sz w:val="27"/>
          <w:szCs w:val="27"/>
          <w:lang w:eastAsia="ru-RU"/>
        </w:rPr>
        <w:softHyphen/>
        <w:t>зования и ведомственных целевых программ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Исполнение муниципального заказа осуществляется муниципальными заказчиками и поставщиками (исполнителями, подрядчиками) на основании заключенных по итогам размещения муниципального заказа муниципальных контрактов.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Муниципальные заказчики в течение всего периода времени исполнения муниципального контракта осуществляют контроль за сроками исполнения муниципального контракта и его отдельных этапов, качест</w:t>
      </w:r>
      <w:r w:rsidRPr="003A74DF">
        <w:rPr>
          <w:rFonts w:ascii="Times New Roman" w:eastAsia="Times New Roman" w:hAnsi="Times New Roman" w:cs="Times New Roman"/>
          <w:color w:val="000000"/>
          <w:sz w:val="27"/>
          <w:szCs w:val="27"/>
          <w:lang w:eastAsia="ru-RU"/>
        </w:rPr>
        <w:softHyphen/>
        <w:t>вом поставляемых товаров, выполняемых работ, оказываемых услуг, целевым использованием бюджетных средств, направленных на исполнение муниципального контракта.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Муниципальные заказчики обязаны применять меры, предусмотренные законодательством Рос</w:t>
      </w:r>
      <w:r w:rsidRPr="003A74DF">
        <w:rPr>
          <w:rFonts w:ascii="Times New Roman" w:eastAsia="Times New Roman" w:hAnsi="Times New Roman" w:cs="Times New Roman"/>
          <w:color w:val="000000"/>
          <w:sz w:val="27"/>
          <w:szCs w:val="27"/>
          <w:lang w:eastAsia="ru-RU"/>
        </w:rPr>
        <w:softHyphen/>
        <w:t>сийской Федерации и муниципальными контрактами, к поставщикам (исполнителям, подрядчикам), не исполняющим или ненадлежащим образом исполняющим свои обязательства по муниципальным кон</w:t>
      </w:r>
      <w:r w:rsidRPr="003A74DF">
        <w:rPr>
          <w:rFonts w:ascii="Times New Roman" w:eastAsia="Times New Roman" w:hAnsi="Times New Roman" w:cs="Times New Roman"/>
          <w:color w:val="000000"/>
          <w:sz w:val="27"/>
          <w:szCs w:val="27"/>
          <w:lang w:eastAsia="ru-RU"/>
        </w:rPr>
        <w:softHyphen/>
        <w:t>трактам.</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59. Муниципальные заимствования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Муниципальное образование вправе осуществлять муниципальные заимствования, в том числе пу</w:t>
      </w:r>
      <w:r w:rsidRPr="003A74DF">
        <w:rPr>
          <w:rFonts w:ascii="Times New Roman" w:eastAsia="Times New Roman" w:hAnsi="Times New Roman" w:cs="Times New Roman"/>
          <w:color w:val="000000"/>
          <w:sz w:val="27"/>
          <w:szCs w:val="27"/>
          <w:lang w:eastAsia="ru-RU"/>
        </w:rPr>
        <w:softHyphen/>
        <w:t>тем выпуска муниципальных ценных бумаг, в соответствии с Бюджетным кодексом Российской Федерации, другими федеральными законами и настоящим Уставом.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Муниципальные заимствования осуществляются на основании программы муниципальных заимст</w:t>
      </w:r>
      <w:r w:rsidRPr="003A74DF">
        <w:rPr>
          <w:rFonts w:ascii="Times New Roman" w:eastAsia="Times New Roman" w:hAnsi="Times New Roman" w:cs="Times New Roman"/>
          <w:color w:val="000000"/>
          <w:sz w:val="27"/>
          <w:szCs w:val="27"/>
          <w:lang w:eastAsia="ru-RU"/>
        </w:rPr>
        <w:softHyphen/>
        <w:t>вований. Программа муниципальных заимствований на очередной финансовый год (очередной финансо</w:t>
      </w:r>
      <w:r w:rsidRPr="003A74DF">
        <w:rPr>
          <w:rFonts w:ascii="Times New Roman" w:eastAsia="Times New Roman" w:hAnsi="Times New Roman" w:cs="Times New Roman"/>
          <w:color w:val="000000"/>
          <w:sz w:val="27"/>
          <w:szCs w:val="27"/>
          <w:lang w:eastAsia="ru-RU"/>
        </w:rPr>
        <w:softHyphen/>
        <w:t>вый год и плановый период) представляет собой перечень всех заимствований муниципального образова</w:t>
      </w:r>
      <w:r w:rsidRPr="003A74DF">
        <w:rPr>
          <w:rFonts w:ascii="Times New Roman" w:eastAsia="Times New Roman" w:hAnsi="Times New Roman" w:cs="Times New Roman"/>
          <w:color w:val="000000"/>
          <w:sz w:val="27"/>
          <w:szCs w:val="27"/>
          <w:lang w:eastAsia="ru-RU"/>
        </w:rPr>
        <w:softHyphen/>
        <w:t>ния с указанием объема привлечения и объема средств, направляемых на погашение основной суммы долга, по каждому виду заимствований.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Программа муниципальных заимствований на очередной финансовый год (очередной финансовый год и плановый период) является приложением к (решению) о местном бюджете на очередной финансовый год (очередной финансовый год и плановый период).</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Если при исполнении местного бюджета объем муниципального долга превышает предельный объем муниципального долга, установленный решением о местном бюджете, местная Администрация Муниципаль</w:t>
      </w:r>
      <w:r w:rsidRPr="003A74DF">
        <w:rPr>
          <w:rFonts w:ascii="Times New Roman" w:eastAsia="Times New Roman" w:hAnsi="Times New Roman" w:cs="Times New Roman"/>
          <w:color w:val="000000"/>
          <w:sz w:val="27"/>
          <w:szCs w:val="27"/>
          <w:lang w:eastAsia="ru-RU"/>
        </w:rPr>
        <w:softHyphen/>
        <w:t xml:space="preserve">ного образования вправе принимать новые долговые обязательства только после приведения </w:t>
      </w:r>
      <w:r w:rsidRPr="003A74DF">
        <w:rPr>
          <w:rFonts w:ascii="Times New Roman" w:eastAsia="Times New Roman" w:hAnsi="Times New Roman" w:cs="Times New Roman"/>
          <w:color w:val="000000"/>
          <w:sz w:val="27"/>
          <w:szCs w:val="27"/>
          <w:lang w:eastAsia="ru-RU"/>
        </w:rPr>
        <w:lastRenderedPageBreak/>
        <w:t>объема муни</w:t>
      </w:r>
      <w:r w:rsidRPr="003A74DF">
        <w:rPr>
          <w:rFonts w:ascii="Times New Roman" w:eastAsia="Times New Roman" w:hAnsi="Times New Roman" w:cs="Times New Roman"/>
          <w:color w:val="000000"/>
          <w:sz w:val="27"/>
          <w:szCs w:val="27"/>
          <w:lang w:eastAsia="ru-RU"/>
        </w:rPr>
        <w:softHyphen/>
        <w:t>ципального долга в соответствие с требованиями Бюджетного кодекса Российской Федерации.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Предельный объем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устанавливается Муници</w:t>
      </w:r>
      <w:r w:rsidRPr="003A74DF">
        <w:rPr>
          <w:rFonts w:ascii="Times New Roman" w:eastAsia="Times New Roman" w:hAnsi="Times New Roman" w:cs="Times New Roman"/>
          <w:color w:val="000000"/>
          <w:sz w:val="27"/>
          <w:szCs w:val="27"/>
          <w:lang w:eastAsia="ru-RU"/>
        </w:rPr>
        <w:softHyphen/>
        <w:t>пальным Советом Муниципального образования в соответствии с верхним пределом муниципального долга, установленным решением о местном бюджете. Процедура эмиссии муниципальных ценных бумаг регулиру</w:t>
      </w:r>
      <w:r w:rsidRPr="003A74DF">
        <w:rPr>
          <w:rFonts w:ascii="Times New Roman" w:eastAsia="Times New Roman" w:hAnsi="Times New Roman" w:cs="Times New Roman"/>
          <w:color w:val="000000"/>
          <w:sz w:val="27"/>
          <w:szCs w:val="27"/>
          <w:lang w:eastAsia="ru-RU"/>
        </w:rPr>
        <w:softHyphen/>
        <w:t>ется федеральным законом об особенностях эмиссии и обращения государственных и муниципальных цен</w:t>
      </w:r>
      <w:r w:rsidRPr="003A74DF">
        <w:rPr>
          <w:rFonts w:ascii="Times New Roman" w:eastAsia="Times New Roman" w:hAnsi="Times New Roman" w:cs="Times New Roman"/>
          <w:color w:val="000000"/>
          <w:sz w:val="27"/>
          <w:szCs w:val="27"/>
          <w:lang w:eastAsia="ru-RU"/>
        </w:rPr>
        <w:softHyphen/>
        <w:t>ных бумаг.</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Учет и регистрация муниципальных долговых обязательств Муниципального образования осуществ</w:t>
      </w:r>
      <w:r w:rsidRPr="003A74DF">
        <w:rPr>
          <w:rFonts w:ascii="Times New Roman" w:eastAsia="Times New Roman" w:hAnsi="Times New Roman" w:cs="Times New Roman"/>
          <w:color w:val="000000"/>
          <w:sz w:val="27"/>
          <w:szCs w:val="27"/>
          <w:lang w:eastAsia="ru-RU"/>
        </w:rPr>
        <w:softHyphen/>
        <w:t>ляются в муниципальной долговой книге Муниципального образования. Ведение муниципальной долговой книги осуществляется финансовым органом местной Администрации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Информация о долговых обязательствах вносится финансовым органом местной администрации муниципального образования в муниципальную долговую книгу в срок, не превышающий пяти рабочих дней с момента возникновения соответствующего обязательства.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В муниципальную долговую книгу вносятся сведения об объеме долговых обязательств Муниципаль</w:t>
      </w:r>
      <w:r w:rsidRPr="003A74DF">
        <w:rPr>
          <w:rFonts w:ascii="Times New Roman" w:eastAsia="Times New Roman" w:hAnsi="Times New Roman" w:cs="Times New Roman"/>
          <w:color w:val="000000"/>
          <w:sz w:val="27"/>
          <w:szCs w:val="27"/>
          <w:lang w:eastAsia="ru-RU"/>
        </w:rPr>
        <w:softHyphen/>
        <w:t>ного образования по видам этих обязательств, о дате их возникновения и исполнения полностью или частич</w:t>
      </w:r>
      <w:r w:rsidRPr="003A74DF">
        <w:rPr>
          <w:rFonts w:ascii="Times New Roman" w:eastAsia="Times New Roman" w:hAnsi="Times New Roman" w:cs="Times New Roman"/>
          <w:color w:val="000000"/>
          <w:sz w:val="27"/>
          <w:szCs w:val="27"/>
          <w:lang w:eastAsia="ru-RU"/>
        </w:rPr>
        <w:softHyphen/>
        <w:t>но, формах обеспечения обязательств, а также другая информация, состав которой, порядок и срок ее вне</w:t>
      </w:r>
      <w:r w:rsidRPr="003A74DF">
        <w:rPr>
          <w:rFonts w:ascii="Times New Roman" w:eastAsia="Times New Roman" w:hAnsi="Times New Roman" w:cs="Times New Roman"/>
          <w:color w:val="000000"/>
          <w:sz w:val="27"/>
          <w:szCs w:val="27"/>
          <w:lang w:eastAsia="ru-RU"/>
        </w:rPr>
        <w:softHyphen/>
        <w:t>сения в муниципальную долговую книгу устанавливаются местной Администрацией Муниципального обра</w:t>
      </w:r>
      <w:r w:rsidRPr="003A74DF">
        <w:rPr>
          <w:rFonts w:ascii="Times New Roman" w:eastAsia="Times New Roman" w:hAnsi="Times New Roman" w:cs="Times New Roman"/>
          <w:color w:val="000000"/>
          <w:sz w:val="27"/>
          <w:szCs w:val="27"/>
          <w:lang w:eastAsia="ru-RU"/>
        </w:rPr>
        <w:softHyphen/>
        <w:t>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Учет долговых обязательств Муниципального образования в муниципальной долговой книге осу</w:t>
      </w:r>
      <w:r w:rsidRPr="003A74DF">
        <w:rPr>
          <w:rFonts w:ascii="Times New Roman" w:eastAsia="Times New Roman" w:hAnsi="Times New Roman" w:cs="Times New Roman"/>
          <w:color w:val="000000"/>
          <w:sz w:val="27"/>
          <w:szCs w:val="27"/>
          <w:lang w:eastAsia="ru-RU"/>
        </w:rPr>
        <w:softHyphen/>
        <w:t>ществляется в валюте долга, в которой определено денежное обязательство при его возникновении, исхо</w:t>
      </w:r>
      <w:r w:rsidRPr="003A74DF">
        <w:rPr>
          <w:rFonts w:ascii="Times New Roman" w:eastAsia="Times New Roman" w:hAnsi="Times New Roman" w:cs="Times New Roman"/>
          <w:color w:val="000000"/>
          <w:sz w:val="27"/>
          <w:szCs w:val="27"/>
          <w:lang w:eastAsia="ru-RU"/>
        </w:rPr>
        <w:softHyphen/>
        <w:t>дя из установленных Бюджетным кодексом Российской Федерации определений внешнего и внутреннего долга.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В муниципальной долговой книге Муниципального образования учитывается информация о про</w:t>
      </w:r>
      <w:r w:rsidRPr="003A74DF">
        <w:rPr>
          <w:rFonts w:ascii="Times New Roman" w:eastAsia="Times New Roman" w:hAnsi="Times New Roman" w:cs="Times New Roman"/>
          <w:color w:val="000000"/>
          <w:sz w:val="27"/>
          <w:szCs w:val="27"/>
          <w:lang w:eastAsia="ru-RU"/>
        </w:rPr>
        <w:softHyphen/>
        <w:t>сроченной задолженности по исполнению муниципальных долговых обязательств.</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17"/>
          <w:szCs w:val="17"/>
          <w:lang w:eastAsia="ru-RU"/>
        </w:rPr>
        <w:t> </w:t>
      </w:r>
    </w:p>
    <w:p w:rsidR="003A74DF" w:rsidRPr="003A74DF" w:rsidRDefault="003A74DF" w:rsidP="003A74DF">
      <w:pPr>
        <w:shd w:val="clear" w:color="auto" w:fill="FFFFFF" w:themeFill="background1"/>
        <w:spacing w:after="0" w:line="240" w:lineRule="auto"/>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9 . КОНТРОЛЬНО-РЕВИЗИОННАЯ КОМИССИЯ  МУНИЦИПАЛЬНОГО  ОБРАЗОВАНИЯ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60. Контрольно-ревизионная  комиссия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1. Контрольно-ревизионная комиссия внутригородского Муниципального образования Санкт-Петербурга муниципальный округ Лиговка-Ямская является  контрольным органом Муниципального образова-ния, образуемым в целях контроля за исполнением местного бюджета, соблюдением установленного порядка подготовки и рассмотрения местного бюджета, отчета о его исполнении, а также в целях контроля за соблюдением установленного порядка </w:t>
      </w:r>
      <w:r w:rsidRPr="003A74DF">
        <w:rPr>
          <w:rFonts w:ascii="Times New Roman" w:eastAsia="Times New Roman" w:hAnsi="Times New Roman" w:cs="Times New Roman"/>
          <w:color w:val="000000"/>
          <w:sz w:val="27"/>
          <w:szCs w:val="27"/>
          <w:lang w:eastAsia="ru-RU"/>
        </w:rPr>
        <w:lastRenderedPageBreak/>
        <w:t>управления и распоряжением имуществом, находящимся в муниципальной собственности.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Официальное сокращенное наименование Контрольно-ревизионной комиссии Муниципального образования – КРК ВМО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Контрольно-ревизионная комиссия Муниципального образования формируется Муниципальным Советом Муниципального образования и действует на основании настоящего Устава и правового акта Муниципального Совета Муниципального образования о ее формировании, определяющего  источники  финансирования  и порядок  материально-технического  обеспечения  деятельности  Контрольно-ревизионной  комиссии  и  квалификационные  требования  к  её  членам.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Контрольно-ревизионная комиссия муниципального образования подконтрольна и подотчетна населению и Муниципальному Совету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Контрольно-ревизионная комиссия Муниципального образования обладает полномочиями, установленными для контрольного органа муниципального образования Бюджетным кодексом Российской Федерации, Федеральными законами, законами Санкт-Петербурга и Уставом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Место нахождения Контрольно-ревизионной комиссии Муниципального образования: административный центр, расположенный по адресу: 191024, Санкт-Петербург, ул. Харьковская, д. 6/1, лит. А, пом. 2-Н.</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61. Состав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Контрольно-ревизионная комиссия Муниципального образования состоит из 5 членов – председателя, секретаря и членов Контрольно-ревизионной комиссии Муниципального образования. Секретарем Контрольно-ревизионной комиссии Муниципального образования является главный бухгалтер Аппарата Муниципального Совета Муниципального образования. Председатель и остальные члены Контрольно- ревизионной комиссии Муниципального образования утверждаются Муниципальным Советом Муниципального образования из своего состава.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Не менее  50%  состава  Контрольно-ревизионной  комиссии  должно  соответствовать квалификационным  требованиям, утверждённым   муниципальным  правовым  актом  о  Контрольно-ревизионной  комиссии. В  случае, если из  числа  перечисленных  в  настоящей  статье  Устава  лиц  не  представляется  возможным  назначить  Контрольно-ревизионную  комиссию  необходимого  состава   и  удовлетворяющую  утверждённым   квалификационным  требованиям, в  пределах   выделенного  Контрольно-ревизионной  комиссии  финансирования  в  её  состав  могут  быть  привлечены  на  договорной  основе  другие  физические  или  юридические  лица, обладающие  документами, дающими  право  на  осуществление  аудиторской  деятельности.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2. Формирование состава Контрольно-ревизионной комиссии Муниципального образования проводится в срок, который не может превышать 30 дней со дня избрания Муниципального Совета Муниципального образования в правомочном составе.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Решение Муниципального Совета Муниципального образования о формировании состава Контрольно-ревизионной комиссии муниципального образования принимается большинством голосов от числа избранных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Срок полномочий членов Контрольно-ревизионной комиссии Муниципального образования соответствует сроку полномочий Муниципального Совета Муниципального образования, сформировавшему данный состав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62. Полномочия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Контрольно-ревизионная комиссия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осуществляет контроль за исполнением доходных и расходных статей местного бюджета, включая проведение проверки отчета об исполнении местного бюджета и подготовку по ее результатам соответствующего заключения;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осуществляет оценку эффективности и целесообразности расходования муниципальных ресурсов и использования собственности Муниципального образования органами местного самоуправления, муниципальными унитарными предприятиями, муниципальными учреждениями и иными организациями, получающими средства из местного бюджета, имеющими право пользования собственностью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осуществляет оценку обоснованности доходных и расходных статей проекта местного бюджета;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осуществляет контроль за поступлением в местный бюджет и расходованием финансовых ресурсов, в том числе от продажи и использования муниципальной собственности;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осуществляет оценку  финансовой  обоснованности проектов муниципальных правовых актов, предусматривающих расходы, покрываемые за счет средств местного бюджета, или влияющих на формирование и исполнение местного бюджета, в том числе долгосрочных, ведомственных муниципальных целевых программ, муниципальных целевых программ, адресных муниципальных программ;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осуществляет анализ выявленных отклонений от установленных показателей местного бюджета и подготовку предложений, направленных на их устранение, а также на совершенствование бюджетного процесса в целом;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xml:space="preserve">7) осуществляет контроль за поступлением средств в местный бюджет от продажи и использования имущества, находящегося в собственности Муниципального образования, органами местного самоуправления </w:t>
      </w:r>
      <w:r w:rsidRPr="003A74DF">
        <w:rPr>
          <w:rFonts w:ascii="Times New Roman" w:eastAsia="Times New Roman" w:hAnsi="Times New Roman" w:cs="Times New Roman"/>
          <w:color w:val="000000"/>
          <w:sz w:val="27"/>
          <w:szCs w:val="27"/>
          <w:lang w:eastAsia="ru-RU"/>
        </w:rPr>
        <w:lastRenderedPageBreak/>
        <w:t>Муниципального образования, муниципальными унитарными предприятиями и учреждениями, получающими средства из местного бюджета и имеющими право пользования муниципальной собственностью, налоговые или иные льготы;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8) представляет Муниципальному Совету Муниципального образования заключения и отчеты о ходе исполнения местного бюджета и результатах контрольных мероприятий;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обладает иными полномочиями, в соответствии с Федеральными законами, законами Санкт-Петербурга, настоящим Уставом, правовыми актами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Заседания Контрольно-ревизионной комиссии Муниципального образования проводятся не реже 1 раза в квартал.</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Заседание Контрольно-ревизионной комиссии Муниципального образования считается правомочным, если на нем присутствует более половины от установленной  численности ее членов.</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Решение Контрольно-ревизионной комиссии муниципального образования принимается большинством голосов от числа присутствующих членов. Порядок проведения заседаний и иные вопросы деятельности утверждаются Контрольно-ревизионной комиссией Муниципального образования самостоятельно.</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Проверки и обследования Контрольно-ревизионной комиссии Муниципального образования проводятся в соответствии с утвержденным планом работы комиссии. По итогам проведения проверок и обследований, а также в случаях установленных Федеральными законами, законами Санкт-Петербурга и настоящим Уставом составляются заключения Контрольно-ревизионной комиссии Муниципального образования. Заключения Контрольно-ревизионной комиссии Муниципального образования подлежат официальному опубликованию.</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Органы местного самоуправления, должностные лица местного самоуправления Муниципального образования, руководители муниципальных унитарных предприятий и муниципальных учреждений Муниципального образования обязаны представлять в Контрольно-ревизионную комиссию Муниципального образования по ее требованию необходимую информацию и документы по вопросам, относящимся к их компетенции.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63. Полномочия Председателя и секретаря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Председатель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1) созывает и председательствует на заседаниях, организует деятельность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подписывает заключения, отчеты, протоколы (выписки из протоколов) заседаний;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подписывает запросы и обращения от имени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представляет Контрольно-ревизионную комиссию Муниципального образования в отношениях с органами местного самоуправления и их должностными лицами, органами государственной власти, гражданами и организациями;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выполняет иные полномочия, предусмотренные Федеральными законами, законами Санкт-Петербурга, настоящим Уставом, муниципальными правовыми актами Муниципального образования. При рассмотрении на заседании Муниципального Совета Муниципального образования проектов по бюджетно-финансовым вопросам, председателю Контрольно-ревизионной комиссии муниципального образования предоставляется право на изложение мнения и(или) информации по рассматриваемому вопросу.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Секретарь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разрабатывает проекты повестки дня заседаний и представляет их председателю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участвует в заседаниях и иных мероприятиях Контрольно-ревизионной комиссии Муниципального образования, ведет протоколы заседаний и подписывает протоколы (выписки из протоколов) заседаний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осуществляет регистрацию и хранение протоколов (выписок из протоколов) заседаний, заключений, отчетов и иной документации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выполняет иные полномочия, предусмотренные настоящим Уставом, муниципальными правовыми актами Муниципального образования, решениями Контрольно-ревизионной комиссии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10. ОТВЕТСТВЕННОСТЬ ДЕПУТАТОВ, ОРГАНОВ МЕСТНОГО</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САМОУПРАВЛЕНИЯ И ДОЛЖНОСТНЫХ ЛИЦ МЕСТНОГО САМОУПРАВЛЕНИЯ МУНИЦИПАЛЬНОГО ОБРАЗОВАНИЯ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64. Ответственность органов местного  самоуправления и должностных лиц местного  самоуправления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Органы местного самоуправления и должностные лица местного самоуправления муниципального обра</w:t>
      </w:r>
      <w:r w:rsidRPr="003A74DF">
        <w:rPr>
          <w:rFonts w:ascii="Times New Roman" w:eastAsia="Times New Roman" w:hAnsi="Times New Roman" w:cs="Times New Roman"/>
          <w:color w:val="000000"/>
          <w:sz w:val="27"/>
          <w:szCs w:val="27"/>
          <w:lang w:eastAsia="ru-RU"/>
        </w:rPr>
        <w:softHyphen/>
        <w:t>зования несут ответственность перед населением муниципального образования, государством, физически</w:t>
      </w:r>
      <w:r w:rsidRPr="003A74DF">
        <w:rPr>
          <w:rFonts w:ascii="Times New Roman" w:eastAsia="Times New Roman" w:hAnsi="Times New Roman" w:cs="Times New Roman"/>
          <w:color w:val="000000"/>
          <w:sz w:val="27"/>
          <w:szCs w:val="27"/>
          <w:lang w:eastAsia="ru-RU"/>
        </w:rPr>
        <w:softHyphen/>
        <w:t>ми и юридическими лицами в соответствии с федеральными законами.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lastRenderedPageBreak/>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65. Ответственность депутатов  Муниципального  Совета  Муниципального  образования перед населением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Ответственность депутатов муниципального совета перед населением осуществляется в форме их от</w:t>
      </w:r>
      <w:r w:rsidRPr="003A74DF">
        <w:rPr>
          <w:rFonts w:ascii="Times New Roman" w:eastAsia="Times New Roman" w:hAnsi="Times New Roman" w:cs="Times New Roman"/>
          <w:color w:val="000000"/>
          <w:sz w:val="27"/>
          <w:szCs w:val="27"/>
          <w:lang w:eastAsia="ru-RU"/>
        </w:rPr>
        <w:softHyphen/>
        <w:t>зыва избирателями в соответствие с федеральным законом в порядке и по основаниям установленным стать</w:t>
      </w:r>
      <w:r w:rsidRPr="003A74DF">
        <w:rPr>
          <w:rFonts w:ascii="Times New Roman" w:eastAsia="Times New Roman" w:hAnsi="Times New Roman" w:cs="Times New Roman"/>
          <w:color w:val="000000"/>
          <w:sz w:val="27"/>
          <w:szCs w:val="27"/>
          <w:lang w:eastAsia="ru-RU"/>
        </w:rPr>
        <w:softHyphen/>
        <w:t>ями 10-19  настоящего Устава.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66. Ответственность органов  местного  самоуправления и должностных лиц  местного  самоуправления перед  государством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3A74DF">
        <w:rPr>
          <w:rFonts w:ascii="Times New Roman" w:eastAsia="Times New Roman" w:hAnsi="Times New Roman" w:cs="Times New Roman"/>
          <w:color w:val="000000"/>
          <w:sz w:val="27"/>
          <w:szCs w:val="27"/>
          <w:lang w:eastAsia="ru-RU"/>
        </w:rPr>
        <w:softHyphen/>
        <w:t>ред государством наступает на основании решения соответствующего суда в случае нарушения ими Консти</w:t>
      </w:r>
      <w:r w:rsidRPr="003A74DF">
        <w:rPr>
          <w:rFonts w:ascii="Times New Roman" w:eastAsia="Times New Roman" w:hAnsi="Times New Roman" w:cs="Times New Roman"/>
          <w:color w:val="000000"/>
          <w:sz w:val="27"/>
          <w:szCs w:val="27"/>
          <w:lang w:eastAsia="ru-RU"/>
        </w:rPr>
        <w:softHyphen/>
        <w:t>туции Российской Федерации, федеральных конституционных законов, федеральных законов, Устава Санкт</w:t>
      </w:r>
      <w:r w:rsidRPr="003A74DF">
        <w:rPr>
          <w:rFonts w:ascii="Times New Roman" w:eastAsia="Times New Roman" w:hAnsi="Times New Roman" w:cs="Times New Roman"/>
          <w:color w:val="000000"/>
          <w:sz w:val="27"/>
          <w:szCs w:val="27"/>
          <w:lang w:eastAsia="ru-RU"/>
        </w:rPr>
        <w:softHyphen/>
        <w:t>Петербурга, законов Санкт-Петербурга, Устава Муниципального образования, а также в случае ненадлежа</w:t>
      </w:r>
      <w:r w:rsidRPr="003A74DF">
        <w:rPr>
          <w:rFonts w:ascii="Times New Roman" w:eastAsia="Times New Roman" w:hAnsi="Times New Roman" w:cs="Times New Roman"/>
          <w:color w:val="000000"/>
          <w:sz w:val="27"/>
          <w:szCs w:val="27"/>
          <w:lang w:eastAsia="ru-RU"/>
        </w:rPr>
        <w:softHyphen/>
        <w:t>щего осуществления указанными органами и должностными лицами переданных им отдельных государст</w:t>
      </w:r>
      <w:r w:rsidRPr="003A74DF">
        <w:rPr>
          <w:rFonts w:ascii="Times New Roman" w:eastAsia="Times New Roman" w:hAnsi="Times New Roman" w:cs="Times New Roman"/>
          <w:color w:val="000000"/>
          <w:sz w:val="27"/>
          <w:szCs w:val="27"/>
          <w:lang w:eastAsia="ru-RU"/>
        </w:rPr>
        <w:softHyphen/>
        <w:t>венных полномочий.</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67. Ответственность Муниципального  Совета  Муниципального  образования перед государством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 случае если соответствующим судом установлено, что Муниципальным Советом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Санкт-Петербурга, законам Санкт</w:t>
      </w:r>
      <w:r w:rsidRPr="003A74DF">
        <w:rPr>
          <w:rFonts w:ascii="Times New Roman" w:eastAsia="Times New Roman" w:hAnsi="Times New Roman" w:cs="Times New Roman"/>
          <w:color w:val="000000"/>
          <w:sz w:val="27"/>
          <w:szCs w:val="27"/>
          <w:lang w:eastAsia="ru-RU"/>
        </w:rPr>
        <w:softHyphen/>
        <w:t>Петербурга, Уставу Муниципального образования, а Муниципальный Совет Муниципального образования в те</w:t>
      </w:r>
      <w:r w:rsidRPr="003A74DF">
        <w:rPr>
          <w:rFonts w:ascii="Times New Roman" w:eastAsia="Times New Roman" w:hAnsi="Times New Roman" w:cs="Times New Roman"/>
          <w:color w:val="000000"/>
          <w:sz w:val="27"/>
          <w:szCs w:val="27"/>
          <w:lang w:eastAsia="ru-RU"/>
        </w:rPr>
        <w:softHyphen/>
        <w:t>чение трех месяцев со дня вступления в силу решения суда либо в течение иного предусмотренного решени</w:t>
      </w:r>
      <w:r w:rsidRPr="003A74DF">
        <w:rPr>
          <w:rFonts w:ascii="Times New Roman" w:eastAsia="Times New Roman" w:hAnsi="Times New Roman" w:cs="Times New Roman"/>
          <w:color w:val="000000"/>
          <w:sz w:val="27"/>
          <w:szCs w:val="27"/>
          <w:lang w:eastAsia="ru-RU"/>
        </w:rPr>
        <w:softHyphen/>
        <w:t>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Санкт-Петербурга - Губернатор Санкт-Петербурга - в течение одного месяца после вступления в силу решения суда, установив</w:t>
      </w:r>
      <w:r w:rsidRPr="003A74DF">
        <w:rPr>
          <w:rFonts w:ascii="Times New Roman" w:eastAsia="Times New Roman" w:hAnsi="Times New Roman" w:cs="Times New Roman"/>
          <w:color w:val="000000"/>
          <w:sz w:val="27"/>
          <w:szCs w:val="27"/>
          <w:lang w:eastAsia="ru-RU"/>
        </w:rPr>
        <w:softHyphen/>
        <w:t>шего факт неисполнения данного решения, вносит в Законодательное Собрание Санкт-Петербурга проект закона Санкт-Петербурга о роспуске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В случае если соответствующим судом установлено, что избранный в правомочном составе Муници</w:t>
      </w:r>
      <w:r w:rsidRPr="003A74DF">
        <w:rPr>
          <w:rFonts w:ascii="Times New Roman" w:eastAsia="Times New Roman" w:hAnsi="Times New Roman" w:cs="Times New Roman"/>
          <w:color w:val="000000"/>
          <w:sz w:val="27"/>
          <w:szCs w:val="27"/>
          <w:lang w:eastAsia="ru-RU"/>
        </w:rPr>
        <w:softHyphen/>
        <w:t>пальный Совет Муниципального образования в течение трех месяцев подряд не проводил правомочного за</w:t>
      </w:r>
      <w:r w:rsidRPr="003A74DF">
        <w:rPr>
          <w:rFonts w:ascii="Times New Roman" w:eastAsia="Times New Roman" w:hAnsi="Times New Roman" w:cs="Times New Roman"/>
          <w:color w:val="000000"/>
          <w:sz w:val="27"/>
          <w:szCs w:val="27"/>
          <w:lang w:eastAsia="ru-RU"/>
        </w:rPr>
        <w:softHyphen/>
        <w:t>седания, Губернатор Санкт-Петербурга в течение трех месяцев со дня вступления в силу решения суда, уста</w:t>
      </w:r>
      <w:r w:rsidRPr="003A74DF">
        <w:rPr>
          <w:rFonts w:ascii="Times New Roman" w:eastAsia="Times New Roman" w:hAnsi="Times New Roman" w:cs="Times New Roman"/>
          <w:color w:val="000000"/>
          <w:sz w:val="27"/>
          <w:szCs w:val="27"/>
          <w:lang w:eastAsia="ru-RU"/>
        </w:rPr>
        <w:softHyphen/>
        <w:t>новившего данный факт, вносит в Законодательное Собрание Санкт-</w:t>
      </w:r>
      <w:r w:rsidRPr="003A74DF">
        <w:rPr>
          <w:rFonts w:ascii="Times New Roman" w:eastAsia="Times New Roman" w:hAnsi="Times New Roman" w:cs="Times New Roman"/>
          <w:color w:val="000000"/>
          <w:sz w:val="27"/>
          <w:szCs w:val="27"/>
          <w:lang w:eastAsia="ru-RU"/>
        </w:rPr>
        <w:lastRenderedPageBreak/>
        <w:t>Петербурга проект закона Санкт</w:t>
      </w:r>
      <w:r w:rsidRPr="003A74DF">
        <w:rPr>
          <w:rFonts w:ascii="Times New Roman" w:eastAsia="Times New Roman" w:hAnsi="Times New Roman" w:cs="Times New Roman"/>
          <w:color w:val="000000"/>
          <w:sz w:val="27"/>
          <w:szCs w:val="27"/>
          <w:lang w:eastAsia="ru-RU"/>
        </w:rPr>
        <w:softHyphen/>
        <w:t>Петербурга о роспуске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З. В случае если соответствующим судом установлено, что вновь избранный в правомочном составе Муниципальный Совет Муниципального образования в течение трех месяцев подряд не проводил правомоч</w:t>
      </w:r>
      <w:r w:rsidRPr="003A74DF">
        <w:rPr>
          <w:rFonts w:ascii="Times New Roman" w:eastAsia="Times New Roman" w:hAnsi="Times New Roman" w:cs="Times New Roman"/>
          <w:color w:val="000000"/>
          <w:sz w:val="27"/>
          <w:szCs w:val="27"/>
          <w:lang w:eastAsia="ru-RU"/>
        </w:rPr>
        <w:softHyphen/>
        <w:t>ного заседания, Губернатор Санкт-Петербурга в течение трех месяцев со дня вступления в силу решения суда, установившего данный факт, вносит в Законодательное Собрание Санкт-Петербурга проект закона Санкт-Петербурга о роспуске Муниципального Совета.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Полномочия Муниципального Совета Муниципального образования прекращаются со дня вступления  в силу  закона Санкт-Петербурга о его роспуске.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Закон Санкт-Петербурга о роспуске Муниципального Совета может быть обжалован в судебном по</w:t>
      </w:r>
      <w:r w:rsidRPr="003A74DF">
        <w:rPr>
          <w:rFonts w:ascii="Times New Roman" w:eastAsia="Times New Roman" w:hAnsi="Times New Roman" w:cs="Times New Roman"/>
          <w:color w:val="000000"/>
          <w:sz w:val="27"/>
          <w:szCs w:val="27"/>
          <w:lang w:eastAsia="ru-RU"/>
        </w:rPr>
        <w:softHyphen/>
        <w:t>рядке в соответствии с федеральным законом в течение 10  дней со дня его вступления в силу.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68. Ответственность Главы  Муниципального образования, Главы  местной Администрации Муниципального  образования перед государством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Высшее должностное лицо Санкт-Петербурга - Губернатор Санкт-Петербурга издает правовой акт об отрешении от должности Главы Муниципального образования или Главы местной Администрации в случае: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Санкт-Петербурга, законам Санкт-Петербурга, Уставу Муниципального образования, если такие противоречия установлены соответствующим судом, а это должностное лицо в течение двух меся</w:t>
      </w:r>
      <w:r w:rsidRPr="003A74DF">
        <w:rPr>
          <w:rFonts w:ascii="Times New Roman" w:eastAsia="Times New Roman" w:hAnsi="Times New Roman" w:cs="Times New Roman"/>
          <w:color w:val="000000"/>
          <w:sz w:val="27"/>
          <w:szCs w:val="27"/>
          <w:lang w:eastAsia="ru-RU"/>
        </w:rPr>
        <w:softHyphen/>
        <w:t>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совершения указанным должностным лицом местного самоуправления действий, в том числе изда</w:t>
      </w:r>
      <w:r w:rsidRPr="003A74DF">
        <w:rPr>
          <w:rFonts w:ascii="Times New Roman" w:eastAsia="Times New Roman" w:hAnsi="Times New Roman" w:cs="Times New Roman"/>
          <w:color w:val="000000"/>
          <w:sz w:val="27"/>
          <w:szCs w:val="27"/>
          <w:lang w:eastAsia="ru-RU"/>
        </w:rPr>
        <w:softHyphen/>
        <w:t>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w:t>
      </w:r>
      <w:r w:rsidRPr="003A74DF">
        <w:rPr>
          <w:rFonts w:ascii="Times New Roman" w:eastAsia="Times New Roman" w:hAnsi="Times New Roman" w:cs="Times New Roman"/>
          <w:color w:val="000000"/>
          <w:sz w:val="27"/>
          <w:szCs w:val="27"/>
          <w:lang w:eastAsia="ru-RU"/>
        </w:rPr>
        <w:softHyphen/>
        <w:t>странства Российской Федерации, нецелевое расходование субвенций из федерального бюджета или бюд</w:t>
      </w:r>
      <w:r w:rsidRPr="003A74DF">
        <w:rPr>
          <w:rFonts w:ascii="Times New Roman" w:eastAsia="Times New Roman" w:hAnsi="Times New Roman" w:cs="Times New Roman"/>
          <w:color w:val="000000"/>
          <w:sz w:val="27"/>
          <w:szCs w:val="27"/>
          <w:lang w:eastAsia="ru-RU"/>
        </w:rPr>
        <w:softHyphen/>
        <w:t>жета Санкт-Петербурга, если это установлено соответствующим судом, а указанное должностное лицо не при</w:t>
      </w:r>
      <w:r w:rsidRPr="003A74DF">
        <w:rPr>
          <w:rFonts w:ascii="Times New Roman" w:eastAsia="Times New Roman" w:hAnsi="Times New Roman" w:cs="Times New Roman"/>
          <w:color w:val="000000"/>
          <w:sz w:val="27"/>
          <w:szCs w:val="27"/>
          <w:lang w:eastAsia="ru-RU"/>
        </w:rPr>
        <w:softHyphen/>
        <w:t>няло в пределах своих полномочий мер по исполнению решения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Срок, в течение которого высшее должностное лицо Санкт-Петербурга - Губернатор Санкт-Петер</w:t>
      </w:r>
      <w:r w:rsidRPr="003A74DF">
        <w:rPr>
          <w:rFonts w:ascii="Times New Roman" w:eastAsia="Times New Roman" w:hAnsi="Times New Roman" w:cs="Times New Roman"/>
          <w:color w:val="000000"/>
          <w:sz w:val="27"/>
          <w:szCs w:val="27"/>
          <w:lang w:eastAsia="ru-RU"/>
        </w:rPr>
        <w:softHyphen/>
        <w:t xml:space="preserve">бурга - издает правовой акт об отрешении от должности Главы Муниципального образования или Главы местной </w:t>
      </w:r>
      <w:r w:rsidRPr="003A74DF">
        <w:rPr>
          <w:rFonts w:ascii="Times New Roman" w:eastAsia="Times New Roman" w:hAnsi="Times New Roman" w:cs="Times New Roman"/>
          <w:color w:val="000000"/>
          <w:sz w:val="27"/>
          <w:szCs w:val="27"/>
          <w:lang w:eastAsia="ru-RU"/>
        </w:rPr>
        <w:lastRenderedPageBreak/>
        <w:t>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Глава Муниципального образования или Глава местной Администрации, в отношении которых выс</w:t>
      </w:r>
      <w:r w:rsidRPr="003A74DF">
        <w:rPr>
          <w:rFonts w:ascii="Times New Roman" w:eastAsia="Times New Roman" w:hAnsi="Times New Roman" w:cs="Times New Roman"/>
          <w:color w:val="000000"/>
          <w:sz w:val="27"/>
          <w:szCs w:val="27"/>
          <w:lang w:eastAsia="ru-RU"/>
        </w:rPr>
        <w:softHyphen/>
        <w:t>шим должностным лицом Санкт-Петербурга - Губернатором Санкт-Петербурга - был издан правовой акт об отрешении от должности, вправе обжаловать данный правовой акт в судебном порядке в соответствии с федеральным законом в течение 10  дней со дня его официального опубликования.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69. Удаление Главы  Муниципального  образования в отставку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Муниципальный Совет Муниципального образования в соответствии с федеральным законом вправе удалить Главу Муниципального образования в отставку по инициативе депутатов Муниципального Совета Муниципального образования или по инициативе высшего должностного лица Санкт-Петербурга - Губерна</w:t>
      </w:r>
      <w:r w:rsidRPr="003A74DF">
        <w:rPr>
          <w:rFonts w:ascii="Times New Roman" w:eastAsia="Times New Roman" w:hAnsi="Times New Roman" w:cs="Times New Roman"/>
          <w:color w:val="000000"/>
          <w:sz w:val="27"/>
          <w:szCs w:val="27"/>
          <w:lang w:eastAsia="ru-RU"/>
        </w:rPr>
        <w:softHyphen/>
        <w:t>тора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Основаниями для удаления Главы Муниципального образования в отставку являются: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решения, действия (бездействие) Главы Муниципального образования, повлекшие (повлекшее) на</w:t>
      </w:r>
      <w:r w:rsidRPr="003A74DF">
        <w:rPr>
          <w:rFonts w:ascii="Times New Roman" w:eastAsia="Times New Roman" w:hAnsi="Times New Roman" w:cs="Times New Roman"/>
          <w:color w:val="000000"/>
          <w:sz w:val="27"/>
          <w:szCs w:val="27"/>
          <w:lang w:eastAsia="ru-RU"/>
        </w:rPr>
        <w:softHyphen/>
        <w:t>ступление следующих последствий:</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а) возникновение просроченной задолженности Муниципального образования по исполнению своих долговых и(или} бюджетных обязательств, определенной в порядке, установленном Бюджетным кодек</w:t>
      </w:r>
      <w:r w:rsidRPr="003A74DF">
        <w:rPr>
          <w:rFonts w:ascii="Times New Roman" w:eastAsia="Times New Roman" w:hAnsi="Times New Roman" w:cs="Times New Roman"/>
          <w:color w:val="000000"/>
          <w:sz w:val="27"/>
          <w:szCs w:val="27"/>
          <w:lang w:eastAsia="ru-RU"/>
        </w:rPr>
        <w:softHyphen/>
        <w:t>сом Российской Федерации, превышающей 30 процентов собственных доходов бюджета Муниципаль</w:t>
      </w:r>
      <w:r w:rsidRPr="003A74DF">
        <w:rPr>
          <w:rFonts w:ascii="Times New Roman" w:eastAsia="Times New Roman" w:hAnsi="Times New Roman" w:cs="Times New Roman"/>
          <w:color w:val="000000"/>
          <w:sz w:val="27"/>
          <w:szCs w:val="27"/>
          <w:lang w:eastAsia="ru-RU"/>
        </w:rPr>
        <w:softHyphen/>
        <w:t>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w:t>
      </w:r>
      <w:r w:rsidRPr="003A74DF">
        <w:rPr>
          <w:rFonts w:ascii="Times New Roman" w:eastAsia="Times New Roman" w:hAnsi="Times New Roman" w:cs="Times New Roman"/>
          <w:color w:val="000000"/>
          <w:sz w:val="27"/>
          <w:szCs w:val="27"/>
          <w:lang w:eastAsia="ru-RU"/>
        </w:rPr>
        <w:softHyphen/>
        <w:t>ного бюджета и бюджета Санкт-Петербурга в отношении бюджета указанного Муниципального образо</w:t>
      </w:r>
      <w:r w:rsidRPr="003A74DF">
        <w:rPr>
          <w:rFonts w:ascii="Times New Roman" w:eastAsia="Times New Roman" w:hAnsi="Times New Roman" w:cs="Times New Roman"/>
          <w:color w:val="000000"/>
          <w:sz w:val="27"/>
          <w:szCs w:val="27"/>
          <w:lang w:eastAsia="ru-RU"/>
        </w:rPr>
        <w:softHyphen/>
        <w:t>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б) при осуществлении отдельных переданных государственных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w:t>
      </w:r>
      <w:r w:rsidRPr="003A74DF">
        <w:rPr>
          <w:rFonts w:ascii="Times New Roman" w:eastAsia="Times New Roman" w:hAnsi="Times New Roman" w:cs="Times New Roman"/>
          <w:color w:val="000000"/>
          <w:sz w:val="27"/>
          <w:szCs w:val="27"/>
          <w:lang w:eastAsia="ru-RU"/>
        </w:rPr>
        <w:softHyphen/>
        <w:t>мативных правовых актов, установленное соответствующим судом;</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неисполнение в течение трех и более месяцев обязанностей по решению вопросов местного значе</w:t>
      </w:r>
      <w:r w:rsidRPr="003A74DF">
        <w:rPr>
          <w:rFonts w:ascii="Times New Roman" w:eastAsia="Times New Roman" w:hAnsi="Times New Roman" w:cs="Times New Roman"/>
          <w:color w:val="000000"/>
          <w:sz w:val="27"/>
          <w:szCs w:val="27"/>
          <w:lang w:eastAsia="ru-RU"/>
        </w:rPr>
        <w:softHyphen/>
        <w:t>ния, осуществлению полномочий, предусмотренных Федеральным законом, иными федеральными закона</w:t>
      </w:r>
      <w:r w:rsidRPr="003A74DF">
        <w:rPr>
          <w:rFonts w:ascii="Times New Roman" w:eastAsia="Times New Roman" w:hAnsi="Times New Roman" w:cs="Times New Roman"/>
          <w:color w:val="000000"/>
          <w:sz w:val="27"/>
          <w:szCs w:val="27"/>
          <w:lang w:eastAsia="ru-RU"/>
        </w:rPr>
        <w:softHyphen/>
        <w:t>ми, Уставом Муниципального образования, и(или}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w:t>
      </w:r>
      <w:r w:rsidRPr="003A74DF">
        <w:rPr>
          <w:rFonts w:ascii="Times New Roman" w:eastAsia="Times New Roman" w:hAnsi="Times New Roman" w:cs="Times New Roman"/>
          <w:color w:val="000000"/>
          <w:sz w:val="27"/>
          <w:szCs w:val="27"/>
          <w:lang w:eastAsia="ru-RU"/>
        </w:rPr>
        <w:softHyphen/>
        <w:t>ления федеральными законами и законами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3) неудовлетворительная оценка деятельности Главы Муниципального образования Муниципальным Советом Муниципального образования по результатам его ежегодного отчета перед Муниципальным Сове</w:t>
      </w:r>
      <w:r w:rsidRPr="003A74DF">
        <w:rPr>
          <w:rFonts w:ascii="Times New Roman" w:eastAsia="Times New Roman" w:hAnsi="Times New Roman" w:cs="Times New Roman"/>
          <w:color w:val="000000"/>
          <w:sz w:val="27"/>
          <w:szCs w:val="27"/>
          <w:lang w:eastAsia="ru-RU"/>
        </w:rPr>
        <w:softHyphen/>
        <w:t>том Муниципального образования, данная два раза подряд.</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3. Инициатива депутатов Муниципального Совета Муниципального образования об удалении Главы Муниципального образования в отставку, выдвинутая не менее чем одной третью от установленной числен</w:t>
      </w:r>
      <w:r w:rsidRPr="003A74DF">
        <w:rPr>
          <w:rFonts w:ascii="Times New Roman" w:eastAsia="Times New Roman" w:hAnsi="Times New Roman" w:cs="Times New Roman"/>
          <w:color w:val="000000"/>
          <w:sz w:val="27"/>
          <w:szCs w:val="27"/>
          <w:lang w:eastAsia="ru-RU"/>
        </w:rPr>
        <w:softHyphen/>
        <w:t>ности депутатов Муниципального Совета Муниципального образования, оформляется в виде обращения, которое вносится в Муниципальный Совет Муниципального образования. Указанное обращение вносится вместе с проектом решения Муниципального Совета Муниципального образования об удалении Главы Муни</w:t>
      </w:r>
      <w:r w:rsidRPr="003A74DF">
        <w:rPr>
          <w:rFonts w:ascii="Times New Roman" w:eastAsia="Times New Roman" w:hAnsi="Times New Roman" w:cs="Times New Roman"/>
          <w:color w:val="000000"/>
          <w:sz w:val="27"/>
          <w:szCs w:val="27"/>
          <w:lang w:eastAsia="ru-RU"/>
        </w:rPr>
        <w:softHyphen/>
        <w:t>ципального образования в отставку. О выдвижении данной инициативы Глава Муниципального образова</w:t>
      </w:r>
      <w:r w:rsidRPr="003A74DF">
        <w:rPr>
          <w:rFonts w:ascii="Times New Roman" w:eastAsia="Times New Roman" w:hAnsi="Times New Roman" w:cs="Times New Roman"/>
          <w:color w:val="000000"/>
          <w:sz w:val="27"/>
          <w:szCs w:val="27"/>
          <w:lang w:eastAsia="ru-RU"/>
        </w:rPr>
        <w:softHyphen/>
        <w:t>ния и высшее должностное лицо Санкт-Петербурга - Губернатор Санкт-Петербурга уведомляются не позд</w:t>
      </w:r>
      <w:r w:rsidRPr="003A74DF">
        <w:rPr>
          <w:rFonts w:ascii="Times New Roman" w:eastAsia="Times New Roman" w:hAnsi="Times New Roman" w:cs="Times New Roman"/>
          <w:color w:val="000000"/>
          <w:sz w:val="27"/>
          <w:szCs w:val="27"/>
          <w:lang w:eastAsia="ru-RU"/>
        </w:rPr>
        <w:softHyphen/>
        <w:t>нее дня, следующего за днем внесения указанного обращения в Муниципальный Совет Муниципального об</w:t>
      </w:r>
      <w:r w:rsidRPr="003A74DF">
        <w:rPr>
          <w:rFonts w:ascii="Times New Roman" w:eastAsia="Times New Roman" w:hAnsi="Times New Roman" w:cs="Times New Roman"/>
          <w:color w:val="000000"/>
          <w:sz w:val="27"/>
          <w:szCs w:val="27"/>
          <w:lang w:eastAsia="ru-RU"/>
        </w:rPr>
        <w:softHyphen/>
        <w:t>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4. Рассмотрение инициативы депутатов Муниципального Совета Муниципального образования об уда</w:t>
      </w:r>
      <w:r w:rsidRPr="003A74DF">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осуществляется с учетом мнения высшего должностно</w:t>
      </w:r>
      <w:r w:rsidRPr="003A74DF">
        <w:rPr>
          <w:rFonts w:ascii="Times New Roman" w:eastAsia="Times New Roman" w:hAnsi="Times New Roman" w:cs="Times New Roman"/>
          <w:color w:val="000000"/>
          <w:sz w:val="27"/>
          <w:szCs w:val="27"/>
          <w:lang w:eastAsia="ru-RU"/>
        </w:rPr>
        <w:softHyphen/>
        <w:t>го лица Санкт-Петербурга - Губернатора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5. В случае если при рассмотрении инициативы депутатов Муниципального Совета Муниципального об</w:t>
      </w:r>
      <w:r w:rsidRPr="003A74DF">
        <w:rPr>
          <w:rFonts w:ascii="Times New Roman" w:eastAsia="Times New Roman" w:hAnsi="Times New Roman" w:cs="Times New Roman"/>
          <w:color w:val="000000"/>
          <w:sz w:val="27"/>
          <w:szCs w:val="27"/>
          <w:lang w:eastAsia="ru-RU"/>
        </w:rPr>
        <w:softHyphen/>
        <w:t>разования об удалении Главы Муниципального образования в отставку предполагается рассмотрение во</w:t>
      </w:r>
      <w:r w:rsidRPr="003A74DF">
        <w:rPr>
          <w:rFonts w:ascii="Times New Roman" w:eastAsia="Times New Roman" w:hAnsi="Times New Roman" w:cs="Times New Roman"/>
          <w:color w:val="000000"/>
          <w:sz w:val="27"/>
          <w:szCs w:val="27"/>
          <w:lang w:eastAsia="ru-RU"/>
        </w:rPr>
        <w:softHyphen/>
        <w:t>просов, касающихся обеспечения осуществления органами местного самоуправления отдельных государст</w:t>
      </w:r>
      <w:r w:rsidRPr="003A74DF">
        <w:rPr>
          <w:rFonts w:ascii="Times New Roman" w:eastAsia="Times New Roman" w:hAnsi="Times New Roman" w:cs="Times New Roman"/>
          <w:color w:val="000000"/>
          <w:sz w:val="27"/>
          <w:szCs w:val="27"/>
          <w:lang w:eastAsia="ru-RU"/>
        </w:rPr>
        <w:softHyphen/>
        <w:t>венных полномочий, переданных органам местного самоуправления федеральными законами и законами Санкт-Петербурга, и(или) решений, действий (бездействия) Главы Муниципального образования, повлекших (повлекшего) наступление последствий, предусмотренных подпунктами а) и б) подпункта 1 части 2 настоя</w:t>
      </w:r>
      <w:r w:rsidRPr="003A74DF">
        <w:rPr>
          <w:rFonts w:ascii="Times New Roman" w:eastAsia="Times New Roman" w:hAnsi="Times New Roman" w:cs="Times New Roman"/>
          <w:color w:val="000000"/>
          <w:sz w:val="27"/>
          <w:szCs w:val="27"/>
          <w:lang w:eastAsia="ru-RU"/>
        </w:rPr>
        <w:softHyphen/>
        <w:t>щей статьи, решение об удалении Главы Муниципального образования в отставку может быть принято только при согласии высшего должностного лица Санкт-Петербурга - Губернатора Санкт-Петербурга.</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6. Инициатива высшего должностного лица Санкт-Петербурга - Губернатора Санкт-Петербурга об уда</w:t>
      </w:r>
      <w:r w:rsidRPr="003A74DF">
        <w:rPr>
          <w:rFonts w:ascii="Times New Roman" w:eastAsia="Times New Roman" w:hAnsi="Times New Roman" w:cs="Times New Roman"/>
          <w:color w:val="000000"/>
          <w:sz w:val="27"/>
          <w:szCs w:val="27"/>
          <w:lang w:eastAsia="ru-RU"/>
        </w:rPr>
        <w:softHyphen/>
        <w:t>лении Главы Муниципального образования в отставку оформляется в виде обращения, которое вносится в Муни</w:t>
      </w:r>
      <w:r w:rsidRPr="003A74DF">
        <w:rPr>
          <w:rFonts w:ascii="Times New Roman" w:eastAsia="Times New Roman" w:hAnsi="Times New Roman" w:cs="Times New Roman"/>
          <w:color w:val="000000"/>
          <w:sz w:val="27"/>
          <w:szCs w:val="27"/>
          <w:lang w:eastAsia="ru-RU"/>
        </w:rPr>
        <w:softHyphen/>
        <w:t>ципальный Совет Муниципального образования вместе с проектом соответствующего решения Муниципаль</w:t>
      </w:r>
      <w:r w:rsidRPr="003A74DF">
        <w:rPr>
          <w:rFonts w:ascii="Times New Roman" w:eastAsia="Times New Roman" w:hAnsi="Times New Roman" w:cs="Times New Roman"/>
          <w:color w:val="000000"/>
          <w:sz w:val="27"/>
          <w:szCs w:val="27"/>
          <w:lang w:eastAsia="ru-RU"/>
        </w:rPr>
        <w:softHyphen/>
        <w:t>ного Совета Муниципального образования. О выдвижении данной инициативы Глава Муниципального обра</w:t>
      </w:r>
      <w:r w:rsidRPr="003A74DF">
        <w:rPr>
          <w:rFonts w:ascii="Times New Roman" w:eastAsia="Times New Roman" w:hAnsi="Times New Roman" w:cs="Times New Roman"/>
          <w:color w:val="000000"/>
          <w:sz w:val="27"/>
          <w:szCs w:val="27"/>
          <w:lang w:eastAsia="ru-RU"/>
        </w:rPr>
        <w:softHyphen/>
        <w:t>зования уведомляется не позднее дня, следующего за днем внесения указанного обращения в Муниципаль</w:t>
      </w:r>
      <w:r w:rsidRPr="003A74DF">
        <w:rPr>
          <w:rFonts w:ascii="Times New Roman" w:eastAsia="Times New Roman" w:hAnsi="Times New Roman" w:cs="Times New Roman"/>
          <w:color w:val="000000"/>
          <w:sz w:val="27"/>
          <w:szCs w:val="27"/>
          <w:lang w:eastAsia="ru-RU"/>
        </w:rPr>
        <w:softHyphen/>
        <w:t>ный Совет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7. Рассмотрение инициативы депутатов Муниципального Совета Муниципального образования или выс</w:t>
      </w:r>
      <w:r w:rsidRPr="003A74DF">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w:t>
      </w:r>
      <w:r w:rsidRPr="003A74DF">
        <w:rPr>
          <w:rFonts w:ascii="Times New Roman" w:eastAsia="Times New Roman" w:hAnsi="Times New Roman" w:cs="Times New Roman"/>
          <w:color w:val="000000"/>
          <w:sz w:val="27"/>
          <w:szCs w:val="27"/>
          <w:lang w:eastAsia="ru-RU"/>
        </w:rPr>
        <w:softHyphen/>
        <w:t>пального образования в отставку осуществляется Муниципальным Советом Муниципального образования в течение одного месяца со дня внесения соответствующего обращения.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8. В случае если Глава Муниципального образования, присутствует на заседании Муниципального Со</w:t>
      </w:r>
      <w:r w:rsidRPr="003A74DF">
        <w:rPr>
          <w:rFonts w:ascii="Times New Roman" w:eastAsia="Times New Roman" w:hAnsi="Times New Roman" w:cs="Times New Roman"/>
          <w:color w:val="000000"/>
          <w:sz w:val="27"/>
          <w:szCs w:val="27"/>
          <w:lang w:eastAsia="ru-RU"/>
        </w:rPr>
        <w:softHyphen/>
        <w:t>вета Муниципального образования, на котором рассматривается вопрос об удалении его в отставку, указан</w:t>
      </w:r>
      <w:r w:rsidRPr="003A74DF">
        <w:rPr>
          <w:rFonts w:ascii="Times New Roman" w:eastAsia="Times New Roman" w:hAnsi="Times New Roman" w:cs="Times New Roman"/>
          <w:color w:val="000000"/>
          <w:sz w:val="27"/>
          <w:szCs w:val="27"/>
          <w:lang w:eastAsia="ru-RU"/>
        </w:rPr>
        <w:softHyphen/>
        <w:t>ное заседание проходит под председательством депутата Муниципального Совета Муниципального образо</w:t>
      </w:r>
      <w:r w:rsidRPr="003A74DF">
        <w:rPr>
          <w:rFonts w:ascii="Times New Roman" w:eastAsia="Times New Roman" w:hAnsi="Times New Roman" w:cs="Times New Roman"/>
          <w:color w:val="000000"/>
          <w:sz w:val="27"/>
          <w:szCs w:val="27"/>
          <w:lang w:eastAsia="ru-RU"/>
        </w:rPr>
        <w:softHyphen/>
        <w:t>вания, уполномоченного на это Муниципальным Советом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9. Решение Муниципального Совета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w:t>
      </w:r>
      <w:r w:rsidRPr="003A74DF">
        <w:rPr>
          <w:rFonts w:ascii="Times New Roman" w:eastAsia="Times New Roman" w:hAnsi="Times New Roman" w:cs="Times New Roman"/>
          <w:color w:val="000000"/>
          <w:sz w:val="27"/>
          <w:szCs w:val="27"/>
          <w:lang w:eastAsia="ru-RU"/>
        </w:rPr>
        <w:softHyphen/>
        <w:t>ленной численности депутатов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10. Решение об удалении Главы Муниципального образования в отставку подписывается депутатом, председательствующим в заседании Муниципального Совета Муниципального образования, на котором рас</w:t>
      </w:r>
      <w:r w:rsidRPr="003A74DF">
        <w:rPr>
          <w:rFonts w:ascii="Times New Roman" w:eastAsia="Times New Roman" w:hAnsi="Times New Roman" w:cs="Times New Roman"/>
          <w:color w:val="000000"/>
          <w:sz w:val="27"/>
          <w:szCs w:val="27"/>
          <w:lang w:eastAsia="ru-RU"/>
        </w:rPr>
        <w:softHyphen/>
        <w:t>сматривается вопрос об удалении Главы Муниципального образования в отставку.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11. При рассмотрении и принятии Муниципальным Советом Муниципального образования решения об удалении Главы Муниципального образования в отставку должны быть обеспечены:</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заблаговременное получение им уведомления о дате и месте проведения соответствующего заседа</w:t>
      </w:r>
      <w:r w:rsidRPr="003A74DF">
        <w:rPr>
          <w:rFonts w:ascii="Times New Roman" w:eastAsia="Times New Roman" w:hAnsi="Times New Roman" w:cs="Times New Roman"/>
          <w:color w:val="000000"/>
          <w:sz w:val="27"/>
          <w:szCs w:val="27"/>
          <w:lang w:eastAsia="ru-RU"/>
        </w:rPr>
        <w:softHyphen/>
        <w:t>ния, а также ознакомление с обращением депутатов Муниципального Совета Муниципального образования или высшего должностного лица Санкт-Петербурга - Губернатора Санкт-Петербурга и с проектом решения Муниципального Совета Муниципального образования об удалении его в отставку;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предоставление ему возможности дать депутатам Муниципального Совета Муниципального образо</w:t>
      </w:r>
      <w:r w:rsidRPr="003A74DF">
        <w:rPr>
          <w:rFonts w:ascii="Times New Roman" w:eastAsia="Times New Roman" w:hAnsi="Times New Roman" w:cs="Times New Roman"/>
          <w:color w:val="000000"/>
          <w:sz w:val="27"/>
          <w:szCs w:val="27"/>
          <w:lang w:eastAsia="ru-RU"/>
        </w:rPr>
        <w:softHyphen/>
        <w:t>вания объяснения по поводу обстоятельств, выдвигаемых в качестве основания для удаления в отставку.</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12. В случае если Глава Муниципального образования не согласен с решением Муниципального Совета Муниципального образования об удалении его в отставку, он вправе в письменном виде изложить свое осо</w:t>
      </w:r>
      <w:r w:rsidRPr="003A74DF">
        <w:rPr>
          <w:rFonts w:ascii="Times New Roman" w:eastAsia="Times New Roman" w:hAnsi="Times New Roman" w:cs="Times New Roman"/>
          <w:color w:val="000000"/>
          <w:sz w:val="27"/>
          <w:szCs w:val="27"/>
          <w:lang w:eastAsia="ru-RU"/>
        </w:rPr>
        <w:softHyphen/>
        <w:t>бое мнение.</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13. Решение Муниципального Совета Муниципального образования об удалении Главы Муниципально</w:t>
      </w:r>
      <w:r w:rsidRPr="003A74DF">
        <w:rPr>
          <w:rFonts w:ascii="Times New Roman" w:eastAsia="Times New Roman" w:hAnsi="Times New Roman" w:cs="Times New Roman"/>
          <w:color w:val="000000"/>
          <w:sz w:val="27"/>
          <w:szCs w:val="27"/>
          <w:lang w:eastAsia="ru-RU"/>
        </w:rPr>
        <w:softHyphen/>
        <w:t>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Муниципального Совета Муниципального образования.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14. В случае если инициатива депутатов Муниципального Совета Муниципального образования или выс</w:t>
      </w:r>
      <w:r w:rsidRPr="003A74DF">
        <w:rPr>
          <w:rFonts w:ascii="Times New Roman" w:eastAsia="Times New Roman" w:hAnsi="Times New Roman" w:cs="Times New Roman"/>
          <w:color w:val="000000"/>
          <w:sz w:val="27"/>
          <w:szCs w:val="27"/>
          <w:lang w:eastAsia="ru-RU"/>
        </w:rPr>
        <w:softHyphen/>
        <w:t>шего должностного лица Санкт-Петербурга - Губернатора Санкт-Петербурга об удалении Главы Муниципаль</w:t>
      </w:r>
      <w:r w:rsidRPr="003A74DF">
        <w:rPr>
          <w:rFonts w:ascii="Times New Roman" w:eastAsia="Times New Roman" w:hAnsi="Times New Roman" w:cs="Times New Roman"/>
          <w:color w:val="000000"/>
          <w:sz w:val="27"/>
          <w:szCs w:val="27"/>
          <w:lang w:eastAsia="ru-RU"/>
        </w:rPr>
        <w:softHyphen/>
        <w:t>ного образования в отставку отклонена Муниципальным Советом Муниципального образования, вопрос об уда</w:t>
      </w:r>
      <w:r w:rsidRPr="003A74DF">
        <w:rPr>
          <w:rFonts w:ascii="Times New Roman" w:eastAsia="Times New Roman" w:hAnsi="Times New Roman" w:cs="Times New Roman"/>
          <w:color w:val="000000"/>
          <w:sz w:val="27"/>
          <w:szCs w:val="27"/>
          <w:lang w:eastAsia="ru-RU"/>
        </w:rPr>
        <w:softHyphen/>
        <w:t>лении Главы Муниципального образования в отставку может быть вынесен на повторное рассмотрение Муници</w:t>
      </w:r>
      <w:r w:rsidRPr="003A74DF">
        <w:rPr>
          <w:rFonts w:ascii="Times New Roman" w:eastAsia="Times New Roman" w:hAnsi="Times New Roman" w:cs="Times New Roman"/>
          <w:color w:val="000000"/>
          <w:sz w:val="27"/>
          <w:szCs w:val="27"/>
          <w:lang w:eastAsia="ru-RU"/>
        </w:rPr>
        <w:softHyphen/>
        <w:t>пального Совета Муниципального образования не ранее чем через два месяца со дня проведения заседания Муниципального Совета Муниципального образования, на котором рассматривался указанный вопрос.</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lastRenderedPageBreak/>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Ответственность органов местного самоуправления и должностных лиц местного самоуправления пе</w:t>
      </w:r>
      <w:r w:rsidRPr="003A74DF">
        <w:rPr>
          <w:rFonts w:ascii="Times New Roman" w:eastAsia="Times New Roman" w:hAnsi="Times New Roman" w:cs="Times New Roman"/>
          <w:color w:val="000000"/>
          <w:sz w:val="27"/>
          <w:szCs w:val="27"/>
          <w:lang w:eastAsia="ru-RU"/>
        </w:rPr>
        <w:softHyphen/>
        <w:t>ред физическими и юридическими лицами наступает в порядке, установленном федеральными законами.</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Arial" w:eastAsia="Times New Roman" w:hAnsi="Arial" w:cs="Arial"/>
          <w:color w:val="000000"/>
          <w:sz w:val="17"/>
          <w:szCs w:val="17"/>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 </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Глава 11. ЗАКЛЮЧИТЕЛЬНЫЕ ПОЛОЖЕНИЯ</w:t>
      </w:r>
    </w:p>
    <w:p w:rsidR="003A74DF" w:rsidRPr="003A74DF" w:rsidRDefault="003A74DF" w:rsidP="003A74DF">
      <w:pPr>
        <w:shd w:val="clear" w:color="auto" w:fill="FFFFFF" w:themeFill="background1"/>
        <w:spacing w:after="0" w:line="240" w:lineRule="auto"/>
        <w:jc w:val="center"/>
        <w:rPr>
          <w:rFonts w:ascii="Arial" w:eastAsia="Times New Roman" w:hAnsi="Arial" w:cs="Arial"/>
          <w:b/>
          <w:bCs/>
          <w:color w:val="000000"/>
          <w:sz w:val="20"/>
          <w:szCs w:val="20"/>
          <w:lang w:eastAsia="ru-RU"/>
        </w:rPr>
      </w:pPr>
      <w:r w:rsidRPr="003A74DF">
        <w:rPr>
          <w:rFonts w:ascii="Times New Roman" w:eastAsia="Times New Roman" w:hAnsi="Times New Roman" w:cs="Times New Roman"/>
          <w:b/>
          <w:bCs/>
          <w:color w:val="000000"/>
          <w:sz w:val="24"/>
          <w:szCs w:val="24"/>
          <w:lang w:eastAsia="ru-RU"/>
        </w:rPr>
        <w:t> </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b/>
          <w:bCs/>
          <w:i/>
          <w:iCs/>
          <w:color w:val="000000"/>
          <w:sz w:val="27"/>
          <w:szCs w:val="27"/>
          <w:lang w:eastAsia="ru-RU"/>
        </w:rPr>
        <w:t>Статья 71. Порядок вступления в силу настоящей редакции Устава  Муниципального  образования</w:t>
      </w:r>
    </w:p>
    <w:p w:rsidR="003A74DF" w:rsidRPr="003A74DF" w:rsidRDefault="003A74DF" w:rsidP="003A74DF">
      <w:pPr>
        <w:shd w:val="clear" w:color="auto" w:fill="FFFFFF" w:themeFill="background1"/>
        <w:spacing w:after="0" w:line="240" w:lineRule="auto"/>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 </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1. Настоящая редакция Устава Муниципального образования вступает в силу через  15  дней со дня  ее официального опубликования в официальном периодическом издании Муниципального образования- газете «Лиговка-Ямская».</w:t>
      </w:r>
    </w:p>
    <w:p w:rsidR="003A74DF" w:rsidRPr="003A74DF" w:rsidRDefault="003A74DF" w:rsidP="003A74DF">
      <w:pPr>
        <w:shd w:val="clear" w:color="auto" w:fill="FFFFFF" w:themeFill="background1"/>
        <w:spacing w:after="0" w:line="240" w:lineRule="auto"/>
        <w:ind w:firstLine="708"/>
        <w:jc w:val="both"/>
        <w:rPr>
          <w:rFonts w:ascii="Times New Roman" w:eastAsia="Times New Roman" w:hAnsi="Times New Roman" w:cs="Times New Roman"/>
          <w:color w:val="000000"/>
          <w:sz w:val="27"/>
          <w:szCs w:val="27"/>
          <w:lang w:eastAsia="ru-RU"/>
        </w:rPr>
      </w:pPr>
      <w:r w:rsidRPr="003A74DF">
        <w:rPr>
          <w:rFonts w:ascii="Times New Roman" w:eastAsia="Times New Roman" w:hAnsi="Times New Roman" w:cs="Times New Roman"/>
          <w:color w:val="000000"/>
          <w:sz w:val="27"/>
          <w:szCs w:val="27"/>
          <w:lang w:eastAsia="ru-RU"/>
        </w:rPr>
        <w:t>2. С момента вступления в силу настоящей редакции Устава, редакция Устава Муниципального образования, принятая решением Муниципального Совета муниципального образования муниципальный округ Лиговка-Ямская  от 22.11.2007  № 217 считается утратившей силу.</w:t>
      </w:r>
    </w:p>
    <w:p w:rsidR="00065D48" w:rsidRPr="003A74DF" w:rsidRDefault="00065D48" w:rsidP="003A74DF">
      <w:pPr>
        <w:shd w:val="clear" w:color="auto" w:fill="FFFFFF" w:themeFill="background1"/>
      </w:pPr>
    </w:p>
    <w:sectPr w:rsidR="00065D48" w:rsidRPr="003A74DF" w:rsidSect="00065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D702A5"/>
    <w:rsid w:val="00065D48"/>
    <w:rsid w:val="00073AE6"/>
    <w:rsid w:val="003A74DF"/>
    <w:rsid w:val="00D702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8"/>
  </w:style>
  <w:style w:type="paragraph" w:styleId="1">
    <w:name w:val="heading 1"/>
    <w:basedOn w:val="a"/>
    <w:link w:val="10"/>
    <w:uiPriority w:val="9"/>
    <w:qFormat/>
    <w:rsid w:val="00D702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D702A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02A5"/>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D702A5"/>
    <w:rPr>
      <w:rFonts w:ascii="Times New Roman" w:eastAsia="Times New Roman" w:hAnsi="Times New Roman" w:cs="Times New Roman"/>
      <w:b/>
      <w:bCs/>
      <w:sz w:val="20"/>
      <w:szCs w:val="20"/>
      <w:lang w:eastAsia="ru-RU"/>
    </w:rPr>
  </w:style>
  <w:style w:type="paragraph" w:styleId="a3">
    <w:name w:val="Body Text"/>
    <w:basedOn w:val="a"/>
    <w:link w:val="a4"/>
    <w:uiPriority w:val="99"/>
    <w:semiHidden/>
    <w:unhideWhenUsed/>
    <w:rsid w:val="00D702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D702A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2A5"/>
  </w:style>
  <w:style w:type="paragraph" w:styleId="a5">
    <w:name w:val="Balloon Text"/>
    <w:basedOn w:val="a"/>
    <w:link w:val="a6"/>
    <w:uiPriority w:val="99"/>
    <w:semiHidden/>
    <w:unhideWhenUsed/>
    <w:rsid w:val="00D702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02A5"/>
    <w:rPr>
      <w:rFonts w:ascii="Tahoma" w:hAnsi="Tahoma" w:cs="Tahoma"/>
      <w:sz w:val="16"/>
      <w:szCs w:val="16"/>
    </w:rPr>
  </w:style>
  <w:style w:type="paragraph" w:customStyle="1" w:styleId="consplustitle">
    <w:name w:val="consplustitle"/>
    <w:basedOn w:val="a"/>
    <w:rsid w:val="003A7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rsid w:val="003A74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2923448">
      <w:bodyDiv w:val="1"/>
      <w:marLeft w:val="0"/>
      <w:marRight w:val="0"/>
      <w:marTop w:val="0"/>
      <w:marBottom w:val="0"/>
      <w:divBdr>
        <w:top w:val="none" w:sz="0" w:space="0" w:color="auto"/>
        <w:left w:val="none" w:sz="0" w:space="0" w:color="auto"/>
        <w:bottom w:val="none" w:sz="0" w:space="0" w:color="auto"/>
        <w:right w:val="none" w:sz="0" w:space="0" w:color="auto"/>
      </w:divBdr>
    </w:div>
    <w:div w:id="1782720455">
      <w:bodyDiv w:val="1"/>
      <w:marLeft w:val="0"/>
      <w:marRight w:val="0"/>
      <w:marTop w:val="0"/>
      <w:marBottom w:val="0"/>
      <w:divBdr>
        <w:top w:val="none" w:sz="0" w:space="0" w:color="auto"/>
        <w:left w:val="none" w:sz="0" w:space="0" w:color="auto"/>
        <w:bottom w:val="none" w:sz="0" w:space="0" w:color="auto"/>
        <w:right w:val="none" w:sz="0" w:space="0" w:color="auto"/>
      </w:divBdr>
    </w:div>
    <w:div w:id="196348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87</Pages>
  <Words>33257</Words>
  <Characters>189571</Characters>
  <Application>Microsoft Office Word</Application>
  <DocSecurity>0</DocSecurity>
  <Lines>1579</Lines>
  <Paragraphs>444</Paragraphs>
  <ScaleCrop>false</ScaleCrop>
  <Company>SPecialiST RePack</Company>
  <LinksUpToDate>false</LinksUpToDate>
  <CharactersWithSpaces>222384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Администратор</cp:lastModifiedBy>
  <cp:revision>2</cp:revision>
  <dcterms:created xsi:type="dcterms:W3CDTF">2015-09-15T12:52:00Z</dcterms:created>
  <dcterms:modified xsi:type="dcterms:W3CDTF">2015-09-15T12:52:00Z</dcterms:modified>
</cp:coreProperties>
</file>