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0E451E">
        <w:rPr>
          <w:rFonts w:ascii="Times New Roman" w:hAnsi="Times New Roman" w:cs="Times New Roman"/>
          <w:b/>
          <w:caps/>
          <w:sz w:val="36"/>
          <w:szCs w:val="36"/>
        </w:rPr>
        <w:t>жители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1906EF" w:rsidRPr="004804D9" w:rsidRDefault="001906EF" w:rsidP="001E5A30">
      <w:pPr>
        <w:pStyle w:val="1"/>
        <w:shd w:val="clear" w:color="auto" w:fill="FFFFFF"/>
        <w:spacing w:before="0" w:line="256" w:lineRule="atLeast"/>
        <w:jc w:val="center"/>
        <w:rPr>
          <w:rFonts w:ascii="Times New Roman" w:hAnsi="Times New Roman" w:cs="Times New Roman"/>
          <w:caps/>
          <w:color w:val="000000"/>
          <w:sz w:val="22"/>
          <w:szCs w:val="22"/>
        </w:rPr>
      </w:pPr>
      <w:r w:rsidRPr="004804D9">
        <w:rPr>
          <w:rFonts w:ascii="Times New Roman" w:hAnsi="Times New Roman" w:cs="Times New Roman"/>
          <w:caps/>
          <w:color w:val="000000"/>
          <w:sz w:val="22"/>
          <w:szCs w:val="22"/>
        </w:rPr>
        <w:t>ПОЛЕЗНАЯ ИНФОРМАЦИЯ ДЛЯ РОДИТЕЛЕЙ</w:t>
      </w:r>
    </w:p>
    <w:p w:rsidR="00E67996" w:rsidRPr="004804D9" w:rsidRDefault="00E67996" w:rsidP="000E4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Документы, которые необходимо оформить при рождении ребёнка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  <w:b/>
        </w:rPr>
        <w:tab/>
        <w:t xml:space="preserve">1. </w:t>
      </w:r>
      <w:r w:rsidR="001906EF" w:rsidRPr="004804D9">
        <w:rPr>
          <w:rFonts w:ascii="Times New Roman" w:hAnsi="Times New Roman" w:cs="Times New Roman"/>
          <w:b/>
        </w:rPr>
        <w:t>Медицинская справка о рождении</w:t>
      </w:r>
      <w:r w:rsidR="001906EF" w:rsidRPr="004804D9">
        <w:rPr>
          <w:rFonts w:ascii="Times New Roman" w:hAnsi="Times New Roman" w:cs="Times New Roman"/>
        </w:rPr>
        <w:t>, в которой указывается время и дата рождения ребенка и его параметры. Справка выдается в день выписки из родильного дома. В течение одного месяца родители должны отправиться с ней в отдел записи актов гражданского состояния (далее </w:t>
      </w:r>
      <w:r w:rsidR="00F03D3C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ЗАГС) для оформления свидетельства о рождении ребенка.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  <w:b/>
        </w:rPr>
        <w:tab/>
        <w:t xml:space="preserve">2. </w:t>
      </w:r>
      <w:r w:rsidR="001906EF" w:rsidRPr="004804D9">
        <w:rPr>
          <w:rFonts w:ascii="Times New Roman" w:hAnsi="Times New Roman" w:cs="Times New Roman"/>
          <w:b/>
        </w:rPr>
        <w:t>Свидетельство о рождении</w:t>
      </w:r>
      <w:r w:rsidR="001906EF" w:rsidRPr="004804D9">
        <w:rPr>
          <w:rFonts w:ascii="Times New Roman" w:hAnsi="Times New Roman" w:cs="Times New Roman"/>
        </w:rPr>
        <w:t xml:space="preserve">, которое родители должны оформить в течение месяца со дня рождения ребенка, выдается бесплатно в день подачи необходимых документов в орган ЗАГС. В зависимости от наличия регистрации в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Петербурге</w:t>
      </w:r>
      <w:proofErr w:type="spellEnd"/>
      <w:r w:rsidR="001906EF" w:rsidRPr="004804D9">
        <w:rPr>
          <w:rFonts w:ascii="Times New Roman" w:hAnsi="Times New Roman" w:cs="Times New Roman"/>
        </w:rPr>
        <w:t xml:space="preserve"> родители могут обращаться в те или иные структурные подразделения Комитета по делам ЗАГС для регистрации рождения ребенка.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  <w:b/>
        </w:rPr>
        <w:tab/>
        <w:t xml:space="preserve">3. </w:t>
      </w:r>
      <w:r w:rsidR="001906EF" w:rsidRPr="004804D9">
        <w:rPr>
          <w:rFonts w:ascii="Times New Roman" w:hAnsi="Times New Roman" w:cs="Times New Roman"/>
          <w:b/>
        </w:rPr>
        <w:t>Регистрацию ребенка по месту жительства</w:t>
      </w:r>
      <w:r w:rsidR="001906EF" w:rsidRPr="004804D9">
        <w:rPr>
          <w:rFonts w:ascii="Times New Roman" w:hAnsi="Times New Roman" w:cs="Times New Roman"/>
        </w:rPr>
        <w:t xml:space="preserve"> необходимо оформить в течение 7 дней после получения свидетельства о рождении. Ребенка можно зарегистрировать только по месту жительства родителей. В случае если родители зарегистрированы по разным адресам, возможна регистрация как по месту жительства отца, так и матери (дополнительно необходимо будет представить справку из паспортного стола с места жительства другого родителя о том, что ребенок с ним не зарегистрирован, заверенное по месту прописки заявление от второго родителя с просьбой о регистрации ребенка в квартире своего супруга (супруги)). Для регистрации новорожденного необходимо обращение в Управление по вопросам миграции Главного управления Министерства внутренних дел Российской Федерации по г.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Петербургу</w:t>
      </w:r>
      <w:proofErr w:type="spellEnd"/>
      <w:r w:rsidR="001906EF" w:rsidRPr="004804D9">
        <w:rPr>
          <w:rFonts w:ascii="Times New Roman" w:hAnsi="Times New Roman" w:cs="Times New Roman"/>
        </w:rPr>
        <w:t xml:space="preserve"> и Ленинградской области.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  <w:b/>
        </w:rPr>
        <w:tab/>
        <w:t xml:space="preserve">4. </w:t>
      </w:r>
      <w:r w:rsidR="001906EF" w:rsidRPr="004804D9">
        <w:rPr>
          <w:rFonts w:ascii="Times New Roman" w:hAnsi="Times New Roman" w:cs="Times New Roman"/>
          <w:b/>
        </w:rPr>
        <w:t>СНИЛС</w:t>
      </w:r>
      <w:r w:rsidR="001906EF" w:rsidRPr="004804D9">
        <w:rPr>
          <w:rFonts w:ascii="Times New Roman" w:hAnsi="Times New Roman" w:cs="Times New Roman"/>
        </w:rPr>
        <w:t> - страховой номер индивидуального лицевого счета гражданина в системе обязательного пенсионного страхования, его еще называют пенсионным свидетельством. Данные о новорожденных в Пенсионный Фонд Российской Федерации подают районные отделения ЗАГС, выдавшие свидетельство о рождении ребенка. Для получения СНИЛС на ребенка родителям необходимо обратится в территориальный орган Пенсионного Фонда Российской Федерации (адрес сообщают в ЗАГС при регистрации ребенка). Без СНИЛС вы не сможете оформить ребенку медицинский страховой полис.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  <w:b/>
        </w:rPr>
        <w:tab/>
        <w:t xml:space="preserve">5. </w:t>
      </w:r>
      <w:r w:rsidR="001906EF" w:rsidRPr="004804D9">
        <w:rPr>
          <w:rFonts w:ascii="Times New Roman" w:hAnsi="Times New Roman" w:cs="Times New Roman"/>
          <w:b/>
        </w:rPr>
        <w:t>Полис обязательного медицинского страхования</w:t>
      </w:r>
      <w:r w:rsidR="001906EF" w:rsidRPr="004804D9">
        <w:rPr>
          <w:rFonts w:ascii="Times New Roman" w:hAnsi="Times New Roman" w:cs="Times New Roman"/>
        </w:rPr>
        <w:t> выдается бесплатно в соответствии с заявлением одного из родителей, представленным в страховую компанию или в подразделение</w:t>
      </w:r>
      <w:r w:rsidR="00F03D3C">
        <w:rPr>
          <w:rFonts w:ascii="Times New Roman" w:hAnsi="Times New Roman" w:cs="Times New Roman"/>
        </w:rPr>
        <w:t xml:space="preserve"> МФЦ</w:t>
      </w:r>
      <w:r w:rsidR="001906EF" w:rsidRPr="004804D9">
        <w:rPr>
          <w:rFonts w:ascii="Times New Roman" w:hAnsi="Times New Roman" w:cs="Times New Roman"/>
        </w:rPr>
        <w:t>. Пока полис не оформлен, выдается временный документ </w:t>
      </w:r>
      <w:r w:rsidR="00F03D3C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лист регистрации заявки на изготовление полиса ОМС, в соответствии с которым при необходимости ребенку окажут медицинскую помощь.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  <w:b/>
        </w:rPr>
        <w:tab/>
        <w:t xml:space="preserve">6. </w:t>
      </w:r>
      <w:r w:rsidR="001906EF" w:rsidRPr="004804D9">
        <w:rPr>
          <w:rFonts w:ascii="Times New Roman" w:hAnsi="Times New Roman" w:cs="Times New Roman"/>
          <w:b/>
        </w:rPr>
        <w:t>Гражданство Российской Федерации</w:t>
      </w:r>
      <w:r w:rsidR="001906EF" w:rsidRPr="004804D9">
        <w:rPr>
          <w:rFonts w:ascii="Times New Roman" w:hAnsi="Times New Roman" w:cs="Times New Roman"/>
        </w:rPr>
        <w:t xml:space="preserve"> оформляется бесплатно. Если родители ребенка граждане Российской Федерации, то ребенку автоматически присваивается статус гражданина. В день обращения в Управление по вопросам миграции Главного управления Министерства внутренних дел Российской Федерации по г.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Петербургу</w:t>
      </w:r>
      <w:proofErr w:type="spellEnd"/>
      <w:r w:rsidR="001906EF" w:rsidRPr="004804D9">
        <w:rPr>
          <w:rFonts w:ascii="Times New Roman" w:hAnsi="Times New Roman" w:cs="Times New Roman"/>
        </w:rPr>
        <w:t xml:space="preserve"> и Ленинградской области на обратной стороне свидетельства о рождении проставляется штамп о гражданстве.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При рождении ребенка предусмотрены следующие меры социальной поддержки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Пособие по беременности и родам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 xml:space="preserve">Размер пособия в г.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Петербурге</w:t>
      </w:r>
      <w:proofErr w:type="spellEnd"/>
      <w:r w:rsidR="001906EF" w:rsidRPr="004804D9">
        <w:rPr>
          <w:rFonts w:ascii="Times New Roman" w:hAnsi="Times New Roman" w:cs="Times New Roman"/>
        </w:rPr>
        <w:t>: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11 280 рублей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минимум по МРОТ за каждый полный месяц декрета;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2 150,68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максимум среднего дневного заработка;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370,85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минимум среднего дневного заработка;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301 095,20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 xml:space="preserve"> максимум за 140 дней (70+70) декретного отпуска;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335 506,08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максимум за 156 дней (70+86) декретного отпуска;</w:t>
      </w:r>
    </w:p>
    <w:p w:rsidR="001906EF" w:rsidRPr="004804D9" w:rsidRDefault="00DF0CCF" w:rsidP="001906EF">
      <w:pPr>
        <w:spacing w:after="0" w:line="240" w:lineRule="auto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417 231,92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максимум за 194 дня (84+110) декретного отпуска.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lastRenderedPageBreak/>
        <w:t>Единовременное пособие при рождении ребенка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 xml:space="preserve">Независимо от социального статуса и уровня дохода один из родителей новорожденного может получить </w:t>
      </w:r>
      <w:proofErr w:type="spellStart"/>
      <w:r w:rsidR="001906EF" w:rsidRPr="004804D9">
        <w:rPr>
          <w:rFonts w:ascii="Times New Roman" w:hAnsi="Times New Roman" w:cs="Times New Roman"/>
        </w:rPr>
        <w:t>единоразовую</w:t>
      </w:r>
      <w:proofErr w:type="spellEnd"/>
      <w:r w:rsidR="001906EF" w:rsidRPr="004804D9">
        <w:rPr>
          <w:rFonts w:ascii="Times New Roman" w:hAnsi="Times New Roman" w:cs="Times New Roman"/>
        </w:rPr>
        <w:t xml:space="preserve"> выплату на ребенка в размере 17 479,73 рубля.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Для этого необходимо обратиться за пособием не позднее 6 месяцев со дня рождения ребенка по месту работы (службы), в случае если оба родители неработающие (в том числе студенты)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 xml:space="preserve"> в отдел социальной защиты населения администрации района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Петербурга</w:t>
      </w:r>
      <w:proofErr w:type="spellEnd"/>
      <w:r w:rsidR="001906EF" w:rsidRPr="004804D9">
        <w:rPr>
          <w:rFonts w:ascii="Times New Roman" w:hAnsi="Times New Roman" w:cs="Times New Roman"/>
        </w:rPr>
        <w:t>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Если родители расторгли брак, то пособие может получить тот родитель, с которым проживает ребёнок. В случае рождения нескольких детей пособие назначается на каждого ребёнка.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Единовременная компенсационная выплата при рождении ребенка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 xml:space="preserve">Независимо от дохода один из родителей может получить </w:t>
      </w:r>
      <w:proofErr w:type="spellStart"/>
      <w:r w:rsidR="001906EF" w:rsidRPr="004804D9">
        <w:rPr>
          <w:rFonts w:ascii="Times New Roman" w:hAnsi="Times New Roman" w:cs="Times New Roman"/>
        </w:rPr>
        <w:t>единоразовую</w:t>
      </w:r>
      <w:proofErr w:type="spellEnd"/>
      <w:r w:rsidR="001906EF" w:rsidRPr="004804D9">
        <w:rPr>
          <w:rFonts w:ascii="Times New Roman" w:hAnsi="Times New Roman" w:cs="Times New Roman"/>
        </w:rPr>
        <w:t xml:space="preserve"> выплату на каждого ребенка после рождения или усыновления в возрасте до 6 месяцев (в 2019 году):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31 104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при рождении первого ребенка;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41 475 рублей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при рождении второго ребенка;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51 842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при рождении третьего и последующих детей.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Чтобы получить данный вид пособия, будущей маме необходимо встать на медицинский учет по беременности в женской консультации в срок до 20 недель.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Для расчета размера выплаты учитываются родные (усыновленные) дети независимо от возраста, включая пасынков и падчериц.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Денежные средства начисляются на социальную банковскую карту «Детская» и могут быть потрачены только на приобретение </w:t>
      </w:r>
      <w:hyperlink r:id="rId7" w:tgtFrame="_blank" w:history="1">
        <w:r w:rsidR="001906EF" w:rsidRPr="004804D9">
          <w:rPr>
            <w:rStyle w:val="a3"/>
            <w:rFonts w:ascii="Times New Roman" w:hAnsi="Times New Roman" w:cs="Times New Roman"/>
            <w:color w:val="auto"/>
            <w:u w:val="none"/>
          </w:rPr>
          <w:t>предметов детского ассортимента и продуктов детского питания</w:t>
        </w:r>
      </w:hyperlink>
      <w:r w:rsidR="001906EF" w:rsidRPr="004804D9">
        <w:rPr>
          <w:rFonts w:ascii="Times New Roman" w:hAnsi="Times New Roman" w:cs="Times New Roman"/>
        </w:rPr>
        <w:t> в специализированных магазинах безналичным расчетом.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Ежемесячное пособие по уходу за ребенком за счет средств Ф</w:t>
      </w:r>
      <w:r w:rsidR="004804D9">
        <w:rPr>
          <w:rFonts w:ascii="Times New Roman" w:hAnsi="Times New Roman" w:cs="Times New Roman"/>
          <w:b/>
        </w:rPr>
        <w:t>СС</w:t>
      </w:r>
      <w:r w:rsidRPr="004804D9">
        <w:rPr>
          <w:rFonts w:ascii="Times New Roman" w:hAnsi="Times New Roman" w:cs="Times New Roman"/>
          <w:b/>
        </w:rPr>
        <w:t xml:space="preserve"> РФ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После рождения ребенка мама или лицо, осуществляющее непосредственный уход за ребенком, может получить ежемесячное пособие по уходу за ребенком до 1,5 лет вместе с отпуском. Если женщина находится в декрете, т.е. у неё отпуск по беременности и родам (70+70), то право на отпуск по уходу за ребенком возникает на следующий день после окончания декретного.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Трудоустроенные (или проходящие военную службу) матери или лица, их замещающие, обращаются за предоставлением пособия по месту работы или службы, неработающие (или студенты, обучающиеся по очной форме обучения)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 xml:space="preserve"> в отдел социальной защиты населения администрации района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Петербурга</w:t>
      </w:r>
      <w:proofErr w:type="spellEnd"/>
      <w:r w:rsidR="001906EF" w:rsidRPr="004804D9">
        <w:rPr>
          <w:rFonts w:ascii="Times New Roman" w:hAnsi="Times New Roman" w:cs="Times New Roman"/>
        </w:rPr>
        <w:t xml:space="preserve"> по месту жительства или подразделение </w:t>
      </w:r>
      <w:r w:rsidR="00EE5AD5" w:rsidRPr="004804D9">
        <w:rPr>
          <w:rFonts w:ascii="Times New Roman" w:hAnsi="Times New Roman" w:cs="Times New Roman"/>
        </w:rPr>
        <w:t>МФЦ.</w:t>
      </w:r>
      <w:r w:rsidR="001906EF" w:rsidRPr="004804D9">
        <w:rPr>
          <w:rFonts w:ascii="Times New Roman" w:hAnsi="Times New Roman" w:cs="Times New Roman"/>
        </w:rPr>
        <w:t xml:space="preserve"> </w:t>
      </w:r>
    </w:p>
    <w:p w:rsidR="00DF0CCF" w:rsidRPr="004804D9" w:rsidRDefault="00DF0CCF" w:rsidP="001906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Ежемесячное пособие на ребенка от рождения до 1,5 лет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 xml:space="preserve">Малообеспеченная семья из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Петербурга</w:t>
      </w:r>
      <w:proofErr w:type="spellEnd"/>
      <w:r w:rsidR="001906EF" w:rsidRPr="004804D9">
        <w:rPr>
          <w:rFonts w:ascii="Times New Roman" w:hAnsi="Times New Roman" w:cs="Times New Roman"/>
        </w:rPr>
        <w:t xml:space="preserve">, у которой средний доход меньше </w:t>
      </w:r>
      <w:proofErr w:type="spellStart"/>
      <w:r w:rsidR="001906EF" w:rsidRPr="004804D9">
        <w:rPr>
          <w:rFonts w:ascii="Times New Roman" w:hAnsi="Times New Roman" w:cs="Times New Roman"/>
        </w:rPr>
        <w:t>полуторократного</w:t>
      </w:r>
      <w:proofErr w:type="spellEnd"/>
      <w:r w:rsidR="001906EF" w:rsidRPr="004804D9">
        <w:rPr>
          <w:rFonts w:ascii="Times New Roman" w:hAnsi="Times New Roman" w:cs="Times New Roman"/>
        </w:rPr>
        <w:t xml:space="preserve"> размера величины прожиточного минимума, может получать ежемесячное пособие на ребенка от рождения до полутора лет на приобретение товаров детского ассортимента, продуктов детского питания: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3 462 рубля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при рождении первого ребенка;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4 467 рублей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 xml:space="preserve"> при рождении второго и последующих детей, в т. ч. в семье, в которой имеется </w:t>
      </w:r>
      <w:proofErr w:type="spellStart"/>
      <w:r w:rsidR="001906EF" w:rsidRPr="004804D9">
        <w:rPr>
          <w:rFonts w:ascii="Times New Roman" w:hAnsi="Times New Roman" w:cs="Times New Roman"/>
        </w:rPr>
        <w:t>ребенок</w:t>
      </w:r>
      <w:r w:rsidR="001906EF" w:rsidRPr="004804D9">
        <w:rPr>
          <w:rFonts w:ascii="Times New Roman" w:hAnsi="Times New Roman" w:cs="Times New Roman"/>
        </w:rPr>
        <w:noBreakHyphen/>
        <w:t>инвалид</w:t>
      </w:r>
      <w:proofErr w:type="spellEnd"/>
      <w:r w:rsidR="001906EF" w:rsidRPr="004804D9">
        <w:rPr>
          <w:rFonts w:ascii="Times New Roman" w:hAnsi="Times New Roman" w:cs="Times New Roman"/>
        </w:rPr>
        <w:t>;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3 910 рублей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при рождении первого ребенка в неполной семье или военнослужащего;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  <w:t xml:space="preserve">- </w:t>
      </w:r>
      <w:r w:rsidR="001906EF" w:rsidRPr="004804D9">
        <w:rPr>
          <w:rFonts w:ascii="Times New Roman" w:hAnsi="Times New Roman" w:cs="Times New Roman"/>
        </w:rPr>
        <w:t>4 467 рублей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 xml:space="preserve"> при рождении второго и последующих детей в неполной семье, военнослужащего, в семье, в которой имеется </w:t>
      </w:r>
      <w:proofErr w:type="spellStart"/>
      <w:r w:rsidR="001906EF" w:rsidRPr="004804D9">
        <w:rPr>
          <w:rFonts w:ascii="Times New Roman" w:hAnsi="Times New Roman" w:cs="Times New Roman"/>
        </w:rPr>
        <w:t>ребенок</w:t>
      </w:r>
      <w:r w:rsidR="001906EF" w:rsidRPr="004804D9">
        <w:rPr>
          <w:rFonts w:ascii="Times New Roman" w:hAnsi="Times New Roman" w:cs="Times New Roman"/>
        </w:rPr>
        <w:noBreakHyphen/>
        <w:t>инвалид</w:t>
      </w:r>
      <w:proofErr w:type="spellEnd"/>
      <w:r w:rsidR="001906EF" w:rsidRPr="004804D9">
        <w:rPr>
          <w:rFonts w:ascii="Times New Roman" w:hAnsi="Times New Roman" w:cs="Times New Roman"/>
        </w:rPr>
        <w:t>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 xml:space="preserve">Независимо от среднего дохода членов семьи пособие выплачивается многодетным семьям; семьям, в которых есть </w:t>
      </w:r>
      <w:proofErr w:type="spellStart"/>
      <w:r w:rsidR="001906EF" w:rsidRPr="004804D9">
        <w:rPr>
          <w:rFonts w:ascii="Times New Roman" w:hAnsi="Times New Roman" w:cs="Times New Roman"/>
        </w:rPr>
        <w:t>ребенок</w:t>
      </w:r>
      <w:r w:rsidR="001906EF" w:rsidRPr="004804D9">
        <w:rPr>
          <w:rFonts w:ascii="Times New Roman" w:hAnsi="Times New Roman" w:cs="Times New Roman"/>
        </w:rPr>
        <w:noBreakHyphen/>
        <w:t>инвалид</w:t>
      </w:r>
      <w:proofErr w:type="spellEnd"/>
      <w:r w:rsidR="001906EF" w:rsidRPr="004804D9">
        <w:rPr>
          <w:rFonts w:ascii="Times New Roman" w:hAnsi="Times New Roman" w:cs="Times New Roman"/>
        </w:rPr>
        <w:t>; если у ребенка в возрасте 0</w:t>
      </w:r>
      <w:r w:rsidR="001906EF" w:rsidRPr="004804D9">
        <w:rPr>
          <w:rFonts w:ascii="Times New Roman" w:hAnsi="Times New Roman" w:cs="Times New Roman"/>
        </w:rPr>
        <w:noBreakHyphen/>
        <w:t xml:space="preserve">3 лет есть медицинские показания для обеспечения молочный продуктами, неполным семьям, где есть минимум еще один ребенок до 3 лет; семьям, где воспитывается </w:t>
      </w:r>
      <w:proofErr w:type="spellStart"/>
      <w:r w:rsidR="001906EF" w:rsidRPr="004804D9">
        <w:rPr>
          <w:rFonts w:ascii="Times New Roman" w:hAnsi="Times New Roman" w:cs="Times New Roman"/>
        </w:rPr>
        <w:t>ВИЧ</w:t>
      </w:r>
      <w:r w:rsidR="001906EF" w:rsidRPr="004804D9">
        <w:rPr>
          <w:rFonts w:ascii="Times New Roman" w:hAnsi="Times New Roman" w:cs="Times New Roman"/>
        </w:rPr>
        <w:noBreakHyphen/>
        <w:t>инфицированный</w:t>
      </w:r>
      <w:proofErr w:type="spellEnd"/>
      <w:r w:rsidR="001906EF" w:rsidRPr="004804D9">
        <w:rPr>
          <w:rFonts w:ascii="Times New Roman" w:hAnsi="Times New Roman" w:cs="Times New Roman"/>
        </w:rPr>
        <w:t xml:space="preserve"> ребенок или болеющий </w:t>
      </w:r>
      <w:proofErr w:type="spellStart"/>
      <w:r w:rsidR="001906EF" w:rsidRPr="004804D9">
        <w:rPr>
          <w:rFonts w:ascii="Times New Roman" w:hAnsi="Times New Roman" w:cs="Times New Roman"/>
        </w:rPr>
        <w:t>целиакией</w:t>
      </w:r>
      <w:proofErr w:type="spellEnd"/>
      <w:r w:rsidR="001906EF" w:rsidRPr="004804D9">
        <w:rPr>
          <w:rFonts w:ascii="Times New Roman" w:hAnsi="Times New Roman" w:cs="Times New Roman"/>
        </w:rPr>
        <w:t>.</w:t>
      </w:r>
    </w:p>
    <w:p w:rsidR="001906EF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На третьего и следующих детей предоставляется по выбору или это пособие, или ежемесячная выплата в размере МРОТ (выплачивается то, что больше по размеру).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1906EF" w:rsidRPr="004804D9" w:rsidRDefault="001906EF" w:rsidP="00DF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4D9">
        <w:rPr>
          <w:rFonts w:ascii="Times New Roman" w:hAnsi="Times New Roman" w:cs="Times New Roman"/>
          <w:b/>
        </w:rPr>
        <w:t>Ежемесячная выплата в связи с рождением (усыновлением) первого ребенка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 xml:space="preserve">С 1 января 2018 года существует возможность ежемесячно получать пособие на первого ребенка до 1,5 лет из федерального бюджета, в случае если ваша семья является </w:t>
      </w:r>
      <w:r w:rsidR="001906EF" w:rsidRPr="004804D9">
        <w:rPr>
          <w:rFonts w:ascii="Times New Roman" w:hAnsi="Times New Roman" w:cs="Times New Roman"/>
        </w:rPr>
        <w:lastRenderedPageBreak/>
        <w:t xml:space="preserve">малообеспеченной, т.е. размер среднедушевого дохода семьи не превышает </w:t>
      </w:r>
      <w:proofErr w:type="spellStart"/>
      <w:r w:rsidRPr="004804D9">
        <w:rPr>
          <w:rFonts w:ascii="Times New Roman" w:hAnsi="Times New Roman" w:cs="Times New Roman"/>
        </w:rPr>
        <w:t>п</w:t>
      </w:r>
      <w:r w:rsidR="001906EF" w:rsidRPr="004804D9">
        <w:rPr>
          <w:rFonts w:ascii="Times New Roman" w:hAnsi="Times New Roman" w:cs="Times New Roman"/>
        </w:rPr>
        <w:t>олуторократную</w:t>
      </w:r>
      <w:proofErr w:type="spellEnd"/>
      <w:r w:rsidR="001906EF" w:rsidRPr="004804D9">
        <w:rPr>
          <w:rFonts w:ascii="Times New Roman" w:hAnsi="Times New Roman" w:cs="Times New Roman"/>
        </w:rPr>
        <w:t xml:space="preserve"> величину прожиточного минимума на человека за второй квартал года, предшествующего году обращения, и ребенок родился после 1 января 2018 года.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Выплату получает мать ребенка, за исключением случаев её смерти, отмены усыновления и лишения родительских прав.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Для того, чтобы посчитать среднедушевой доход семьи, необходимо сложить все реально полученные доходы всех членов семьи за 12 предыдущих месяцев, разделить их на 12, и после на количество членов семьи.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Далее необходимо сравнить среднедушевой доход с 1,5</w:t>
      </w:r>
      <w:r w:rsidR="001906EF" w:rsidRPr="004804D9">
        <w:rPr>
          <w:rFonts w:ascii="Times New Roman" w:hAnsi="Times New Roman" w:cs="Times New Roman"/>
        </w:rPr>
        <w:noBreakHyphen/>
        <w:t xml:space="preserve">ым размером прожиточного минимума. Если полученная сумма меньше, то мать имеет право на получение данного пособия в размере прожиточного минимума на ребенка в </w:t>
      </w:r>
      <w:proofErr w:type="spellStart"/>
      <w:r w:rsidR="001906EF" w:rsidRPr="004804D9">
        <w:rPr>
          <w:rFonts w:ascii="Times New Roman" w:hAnsi="Times New Roman" w:cs="Times New Roman"/>
        </w:rPr>
        <w:t>Санкт</w:t>
      </w:r>
      <w:r w:rsidR="001906EF" w:rsidRPr="004804D9">
        <w:rPr>
          <w:rFonts w:ascii="Times New Roman" w:hAnsi="Times New Roman" w:cs="Times New Roman"/>
        </w:rPr>
        <w:noBreakHyphen/>
        <w:t>Петербурге</w:t>
      </w:r>
      <w:proofErr w:type="spellEnd"/>
      <w:r w:rsidR="001906EF" w:rsidRPr="004804D9">
        <w:rPr>
          <w:rFonts w:ascii="Times New Roman" w:hAnsi="Times New Roman" w:cs="Times New Roman"/>
        </w:rPr>
        <w:t>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10 741,7 рубля.</w:t>
      </w:r>
    </w:p>
    <w:p w:rsidR="001906EF" w:rsidRPr="004804D9" w:rsidRDefault="00DF0CCF" w:rsidP="00DF0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04D9">
        <w:rPr>
          <w:rFonts w:ascii="Times New Roman" w:hAnsi="Times New Roman" w:cs="Times New Roman"/>
        </w:rPr>
        <w:tab/>
      </w:r>
      <w:r w:rsidR="001906EF" w:rsidRPr="004804D9">
        <w:rPr>
          <w:rFonts w:ascii="Times New Roman" w:hAnsi="Times New Roman" w:cs="Times New Roman"/>
        </w:rPr>
        <w:t>Обращение за выплатой возможно до достижения ребенка 1,5 лет: если подать заявление в течение шести месяцев после рождения, пособие назначат со дня рождения ребенка, если обратиться позже </w:t>
      </w:r>
      <w:r w:rsidRPr="004804D9">
        <w:rPr>
          <w:rFonts w:ascii="Times New Roman" w:hAnsi="Times New Roman" w:cs="Times New Roman"/>
        </w:rPr>
        <w:t>-</w:t>
      </w:r>
      <w:r w:rsidR="001906EF" w:rsidRPr="004804D9">
        <w:rPr>
          <w:rFonts w:ascii="Times New Roman" w:hAnsi="Times New Roman" w:cs="Times New Roman"/>
        </w:rPr>
        <w:t> со дня подачи заявления.</w:t>
      </w:r>
    </w:p>
    <w:p w:rsidR="001906EF" w:rsidRPr="004804D9" w:rsidRDefault="001906EF" w:rsidP="001906EF">
      <w:pPr>
        <w:spacing w:after="0" w:line="240" w:lineRule="auto"/>
        <w:rPr>
          <w:rFonts w:ascii="Times New Roman" w:hAnsi="Times New Roman" w:cs="Times New Roman"/>
        </w:rPr>
      </w:pPr>
    </w:p>
    <w:p w:rsidR="00EE5AD5" w:rsidRPr="004804D9" w:rsidRDefault="00EE5AD5" w:rsidP="001906EF">
      <w:pPr>
        <w:spacing w:after="0" w:line="240" w:lineRule="auto"/>
        <w:rPr>
          <w:rFonts w:ascii="Times New Roman" w:hAnsi="Times New Roman" w:cs="Times New Roman"/>
          <w:b/>
        </w:rPr>
      </w:pPr>
    </w:p>
    <w:p w:rsidR="00F03D3C" w:rsidRPr="00F03D3C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03D3C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F03D3C" w:rsidRPr="00F03D3C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03D3C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F03D3C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color w:val="2C2A29"/>
        </w:rPr>
      </w:pPr>
      <w:r w:rsidRPr="00F03D3C">
        <w:rPr>
          <w:rFonts w:ascii="Times New Roman" w:hAnsi="Times New Roman" w:cs="Times New Roman"/>
          <w:i/>
        </w:rPr>
        <w:t xml:space="preserve">с сайта </w:t>
      </w:r>
      <w:r>
        <w:rPr>
          <w:rFonts w:ascii="Times New Roman" w:hAnsi="Times New Roman" w:cs="Times New Roman"/>
          <w:i/>
        </w:rPr>
        <w:t>СПб ГКУ «</w:t>
      </w:r>
      <w:r>
        <w:rPr>
          <w:rFonts w:ascii="Times New Roman" w:hAnsi="Times New Roman" w:cs="Times New Roman"/>
          <w:i/>
          <w:color w:val="2C2A29"/>
        </w:rPr>
        <w:t>МФЦ»</w:t>
      </w:r>
      <w:r w:rsidRPr="00F03D3C">
        <w:rPr>
          <w:rFonts w:ascii="Times New Roman" w:hAnsi="Times New Roman" w:cs="Times New Roman"/>
          <w:i/>
          <w:color w:val="2C2A29"/>
        </w:rPr>
        <w:t xml:space="preserve"> </w:t>
      </w:r>
    </w:p>
    <w:p w:rsidR="00EC352E" w:rsidRPr="004804D9" w:rsidRDefault="00EC352E" w:rsidP="001906EF">
      <w:pPr>
        <w:spacing w:after="0" w:line="240" w:lineRule="auto"/>
        <w:rPr>
          <w:rFonts w:ascii="Times New Roman" w:hAnsi="Times New Roman" w:cs="Times New Roman"/>
        </w:rPr>
      </w:pPr>
    </w:p>
    <w:sectPr w:rsidR="00EC352E" w:rsidRPr="004804D9" w:rsidSect="0062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8E" w:rsidRDefault="0047678E" w:rsidP="00A44A84">
      <w:pPr>
        <w:spacing w:after="0" w:line="240" w:lineRule="auto"/>
      </w:pPr>
      <w:r>
        <w:separator/>
      </w:r>
    </w:p>
  </w:endnote>
  <w:endnote w:type="continuationSeparator" w:id="0">
    <w:p w:rsidR="0047678E" w:rsidRDefault="0047678E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8E" w:rsidRDefault="0047678E" w:rsidP="00A44A84">
      <w:pPr>
        <w:spacing w:after="0" w:line="240" w:lineRule="auto"/>
      </w:pPr>
      <w:r>
        <w:separator/>
      </w:r>
    </w:p>
  </w:footnote>
  <w:footnote w:type="continuationSeparator" w:id="0">
    <w:p w:rsidR="0047678E" w:rsidRDefault="0047678E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F6"/>
    <w:multiLevelType w:val="multilevel"/>
    <w:tmpl w:val="4C9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DAC"/>
    <w:multiLevelType w:val="multilevel"/>
    <w:tmpl w:val="404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1BE8"/>
    <w:multiLevelType w:val="multilevel"/>
    <w:tmpl w:val="9F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B50"/>
    <w:multiLevelType w:val="multilevel"/>
    <w:tmpl w:val="61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027C"/>
    <w:multiLevelType w:val="multilevel"/>
    <w:tmpl w:val="FB4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54F54"/>
    <w:multiLevelType w:val="multilevel"/>
    <w:tmpl w:val="15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727E"/>
    <w:multiLevelType w:val="multilevel"/>
    <w:tmpl w:val="54D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73B31"/>
    <w:multiLevelType w:val="hybridMultilevel"/>
    <w:tmpl w:val="06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22EC"/>
    <w:multiLevelType w:val="multilevel"/>
    <w:tmpl w:val="D00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C079D"/>
    <w:multiLevelType w:val="multilevel"/>
    <w:tmpl w:val="8F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A411F"/>
    <w:multiLevelType w:val="multilevel"/>
    <w:tmpl w:val="1A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91B14"/>
    <w:multiLevelType w:val="multilevel"/>
    <w:tmpl w:val="20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34935"/>
    <w:multiLevelType w:val="multilevel"/>
    <w:tmpl w:val="95D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73253"/>
    <w:multiLevelType w:val="multilevel"/>
    <w:tmpl w:val="D4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26F00"/>
    <w:multiLevelType w:val="multilevel"/>
    <w:tmpl w:val="66A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32290"/>
    <w:multiLevelType w:val="multilevel"/>
    <w:tmpl w:val="3E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3531F"/>
    <w:multiLevelType w:val="multilevel"/>
    <w:tmpl w:val="0FB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2A01"/>
    <w:multiLevelType w:val="multilevel"/>
    <w:tmpl w:val="5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9743B"/>
    <w:multiLevelType w:val="multilevel"/>
    <w:tmpl w:val="7A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01AB7"/>
    <w:multiLevelType w:val="multilevel"/>
    <w:tmpl w:val="2D6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77646"/>
    <w:multiLevelType w:val="multilevel"/>
    <w:tmpl w:val="4F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E451E"/>
    <w:rsid w:val="00101730"/>
    <w:rsid w:val="00185FBC"/>
    <w:rsid w:val="001906EF"/>
    <w:rsid w:val="001E5A30"/>
    <w:rsid w:val="001F68F0"/>
    <w:rsid w:val="002825FA"/>
    <w:rsid w:val="00375A44"/>
    <w:rsid w:val="00422896"/>
    <w:rsid w:val="00433415"/>
    <w:rsid w:val="0047678E"/>
    <w:rsid w:val="004804D9"/>
    <w:rsid w:val="006242BD"/>
    <w:rsid w:val="00654E80"/>
    <w:rsid w:val="00760955"/>
    <w:rsid w:val="008E6D45"/>
    <w:rsid w:val="008F127B"/>
    <w:rsid w:val="00954C07"/>
    <w:rsid w:val="00A11527"/>
    <w:rsid w:val="00A44A84"/>
    <w:rsid w:val="00B35103"/>
    <w:rsid w:val="00B864C4"/>
    <w:rsid w:val="00B956E7"/>
    <w:rsid w:val="00C35602"/>
    <w:rsid w:val="00CB380A"/>
    <w:rsid w:val="00CD6D49"/>
    <w:rsid w:val="00CE5550"/>
    <w:rsid w:val="00DF0CCF"/>
    <w:rsid w:val="00E07ADE"/>
    <w:rsid w:val="00E67996"/>
    <w:rsid w:val="00EC0D7A"/>
    <w:rsid w:val="00EC352E"/>
    <w:rsid w:val="00EE5AD5"/>
    <w:rsid w:val="00F01150"/>
    <w:rsid w:val="00F03D3C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customStyle="1" w:styleId="20">
    <w:name w:val="Заголовок 2 Знак"/>
    <w:basedOn w:val="a0"/>
    <w:link w:val="2"/>
    <w:uiPriority w:val="9"/>
    <w:semiHidden/>
    <w:rsid w:val="0019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906EF"/>
    <w:rPr>
      <w:b/>
      <w:bCs/>
    </w:rPr>
  </w:style>
  <w:style w:type="paragraph" w:customStyle="1" w:styleId="text-right">
    <w:name w:val="text-righ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u.spb.ru/upload/docs/%D0%90%D1%81%D1%81%D0%BE%D1%80%D1%82%D0%B8%D0%BC%D0%B5%D0%BD%D1%82%20%D1%82%D0%BE%D0%B2%D0%B0%D1%80%D0%BE%D0%B2%2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23</cp:revision>
  <cp:lastPrinted>2019-01-30T15:27:00Z</cp:lastPrinted>
  <dcterms:created xsi:type="dcterms:W3CDTF">2018-11-29T09:29:00Z</dcterms:created>
  <dcterms:modified xsi:type="dcterms:W3CDTF">2019-02-19T07:10:00Z</dcterms:modified>
</cp:coreProperties>
</file>