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77" w:rsidRPr="00712BCE" w:rsidRDefault="006D37FB" w:rsidP="00712BCE">
      <w:pPr>
        <w:tabs>
          <w:tab w:val="left" w:pos="9354"/>
        </w:tabs>
        <w:ind w:left="4536" w:right="-6" w:firstLine="0"/>
        <w:jc w:val="left"/>
        <w:rPr>
          <w:szCs w:val="24"/>
        </w:rPr>
      </w:pPr>
      <w:r w:rsidRPr="00712BCE">
        <w:rPr>
          <w:szCs w:val="24"/>
        </w:rPr>
        <w:t xml:space="preserve">Приложение № 8 к постановлению местной Администрации внутригородского Муниципального образования Санкт-Петербурга муниципальный округ Лиговка-Ямская от </w:t>
      </w:r>
      <w:r w:rsidR="00712BCE">
        <w:rPr>
          <w:szCs w:val="24"/>
        </w:rPr>
        <w:t>20.10.2017 № 36</w:t>
      </w:r>
    </w:p>
    <w:p w:rsidR="00687A77" w:rsidRPr="000F4D47" w:rsidRDefault="00687A77" w:rsidP="006D37FB">
      <w:pPr>
        <w:tabs>
          <w:tab w:val="left" w:pos="9354"/>
        </w:tabs>
        <w:ind w:left="4536" w:right="-6" w:firstLine="0"/>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E70B8E" w:rsidRDefault="00302F8C" w:rsidP="0089618E">
      <w:pPr>
        <w:jc w:val="center"/>
        <w:rPr>
          <w:b/>
          <w:szCs w:val="24"/>
        </w:rPr>
      </w:pPr>
      <w:r w:rsidRPr="00302F8C">
        <w:rPr>
          <w:b/>
          <w:szCs w:val="24"/>
        </w:rPr>
        <w:t xml:space="preserve">по предоставлению </w:t>
      </w:r>
      <w:r w:rsidR="006D37FB">
        <w:rPr>
          <w:b/>
          <w:szCs w:val="24"/>
        </w:rPr>
        <w:t>м</w:t>
      </w:r>
      <w:r w:rsidRPr="00302F8C">
        <w:rPr>
          <w:b/>
          <w:szCs w:val="24"/>
        </w:rPr>
        <w:t xml:space="preserve">естной Администрацией </w:t>
      </w:r>
      <w:r>
        <w:rPr>
          <w:b/>
          <w:szCs w:val="24"/>
        </w:rPr>
        <w:t xml:space="preserve">внутригородского </w:t>
      </w:r>
      <w:r w:rsidR="006D37FB">
        <w:rPr>
          <w:b/>
          <w:szCs w:val="24"/>
        </w:rPr>
        <w:t>М</w:t>
      </w:r>
      <w:r w:rsidRPr="00302F8C">
        <w:rPr>
          <w:b/>
          <w:szCs w:val="24"/>
        </w:rPr>
        <w:t xml:space="preserve">униципального образования </w:t>
      </w:r>
      <w:r>
        <w:rPr>
          <w:b/>
          <w:szCs w:val="24"/>
        </w:rPr>
        <w:t xml:space="preserve">Санкт-Петербурга </w:t>
      </w:r>
      <w:r w:rsidRPr="00302F8C">
        <w:rPr>
          <w:b/>
          <w:szCs w:val="24"/>
        </w:rPr>
        <w:t xml:space="preserve">муниципальный округ </w:t>
      </w:r>
      <w:r w:rsidR="006D37FB">
        <w:rPr>
          <w:b/>
          <w:szCs w:val="24"/>
        </w:rPr>
        <w:t>Лиговка-Ямская</w:t>
      </w:r>
      <w:r w:rsidRPr="00302F8C">
        <w:rPr>
          <w:b/>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302F8C" w:rsidRPr="00302F8C" w:rsidRDefault="00302F8C"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443AD4" w:rsidRPr="002B7B72" w:rsidRDefault="00443AD4" w:rsidP="00443AD4">
      <w:pPr>
        <w:tabs>
          <w:tab w:val="left" w:pos="993"/>
        </w:tabs>
        <w:ind w:firstLine="567"/>
      </w:pPr>
      <w:r>
        <w:rPr>
          <w:szCs w:val="24"/>
        </w:rPr>
        <w:t>1.1.</w:t>
      </w:r>
      <w:r>
        <w:rPr>
          <w:szCs w:val="24"/>
        </w:rPr>
        <w:tab/>
      </w:r>
      <w:r w:rsidR="0089618E" w:rsidRPr="00443AD4">
        <w:rPr>
          <w:szCs w:val="24"/>
        </w:rPr>
        <w:t>Пред</w:t>
      </w:r>
      <w:r w:rsidR="003E4353" w:rsidRPr="00443AD4">
        <w:rPr>
          <w:szCs w:val="24"/>
        </w:rPr>
        <w:t xml:space="preserve">метом регулирования настоящего </w:t>
      </w:r>
      <w:r w:rsidR="0089618E" w:rsidRPr="00443AD4">
        <w:rPr>
          <w:szCs w:val="24"/>
        </w:rPr>
        <w:t xml:space="preserve">административного регламента являются отношения, возникающие между заявителями и </w:t>
      </w:r>
      <w:r w:rsidR="006D37FB">
        <w:rPr>
          <w:szCs w:val="24"/>
        </w:rPr>
        <w:t>м</w:t>
      </w:r>
      <w:r w:rsidR="0088298A" w:rsidRPr="00443AD4">
        <w:rPr>
          <w:szCs w:val="24"/>
        </w:rPr>
        <w:t xml:space="preserve">естной Администрацией внутригородского </w:t>
      </w:r>
      <w:r w:rsidR="006D37FB">
        <w:rPr>
          <w:szCs w:val="24"/>
        </w:rPr>
        <w:t>М</w:t>
      </w:r>
      <w:r w:rsidR="0088298A" w:rsidRPr="00443AD4">
        <w:rPr>
          <w:szCs w:val="24"/>
        </w:rPr>
        <w:t xml:space="preserve">униципального образования Санкт-Петербурга муниципальный округ </w:t>
      </w:r>
      <w:r w:rsidR="006D37FB">
        <w:rPr>
          <w:szCs w:val="24"/>
        </w:rPr>
        <w:t>Лиговка-Ямская</w:t>
      </w:r>
      <w:r w:rsidR="0088298A" w:rsidRPr="00443AD4">
        <w:rPr>
          <w:szCs w:val="24"/>
        </w:rPr>
        <w:t xml:space="preserve"> (далее - орган</w:t>
      </w:r>
      <w:r w:rsidR="0089618E" w:rsidRPr="00443AD4">
        <w:rPr>
          <w:szCs w:val="24"/>
        </w:rPr>
        <w:t xml:space="preserve"> местного самоуправления</w:t>
      </w:r>
      <w:r w:rsidR="0088298A" w:rsidRPr="00443AD4">
        <w:rPr>
          <w:szCs w:val="24"/>
        </w:rPr>
        <w:t>)</w:t>
      </w:r>
      <w:r w:rsidR="0089618E" w:rsidRPr="00443AD4">
        <w:rPr>
          <w:szCs w:val="24"/>
        </w:rPr>
        <w:t xml:space="preserve"> </w:t>
      </w:r>
      <w:r w:rsidR="00DD5BE6" w:rsidRPr="00443AD4">
        <w:rPr>
          <w:szCs w:val="24"/>
        </w:rPr>
        <w:t xml:space="preserve">предоставления государственной услуги по </w:t>
      </w:r>
      <w:r>
        <w:t>оказанию содействия опекунам и попечителям в защите прав и законных интересов подопечных</w:t>
      </w:r>
      <w:r w:rsidRPr="002B7B72">
        <w:t xml:space="preserve"> (далее – государственная услуга).</w:t>
      </w:r>
    </w:p>
    <w:p w:rsidR="0089618E" w:rsidRPr="00443AD4" w:rsidRDefault="0089618E" w:rsidP="00443AD4">
      <w:pPr>
        <w:tabs>
          <w:tab w:val="left" w:pos="1134"/>
          <w:tab w:val="left" w:pos="9214"/>
          <w:tab w:val="left" w:pos="9781"/>
        </w:tabs>
        <w:ind w:right="-142" w:firstLine="567"/>
        <w:rPr>
          <w:szCs w:val="24"/>
        </w:rPr>
      </w:pPr>
      <w:r w:rsidRPr="00770AD6">
        <w:rPr>
          <w:szCs w:val="24"/>
        </w:rPr>
        <w:t>Блок-схема предоставления государственной услуги приведена</w:t>
      </w:r>
      <w:r w:rsidR="00E927F8" w:rsidRPr="00770AD6">
        <w:rPr>
          <w:szCs w:val="24"/>
        </w:rPr>
        <w:t xml:space="preserve"> в приложении № 1 к</w:t>
      </w:r>
      <w:r w:rsidR="00E927F8" w:rsidRPr="00443AD4">
        <w:rPr>
          <w:szCs w:val="24"/>
        </w:rPr>
        <w:t xml:space="preserve"> настоящему </w:t>
      </w:r>
      <w:r w:rsidRPr="00443AD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r w:rsidRPr="000F4D47">
        <w:rPr>
          <w:szCs w:val="24"/>
          <w:lang w:val="en-US"/>
        </w:rPr>
        <w:t>ww</w:t>
      </w:r>
      <w:r w:rsidRPr="000F4D47">
        <w:rPr>
          <w:szCs w:val="24"/>
        </w:rPr>
        <w:t>.</w:t>
      </w:r>
      <w:r w:rsidRPr="000F4D47">
        <w:rPr>
          <w:szCs w:val="24"/>
          <w:lang w:val="en-US"/>
        </w:rPr>
        <w:t>gu</w:t>
      </w:r>
      <w:r w:rsidRPr="000F4D47">
        <w:rPr>
          <w:szCs w:val="24"/>
        </w:rPr>
        <w:t>.</w:t>
      </w:r>
      <w:r w:rsidRPr="000F4D47">
        <w:rPr>
          <w:szCs w:val="24"/>
          <w:lang w:val="en-US"/>
        </w:rPr>
        <w:t>spb</w:t>
      </w:r>
      <w:r w:rsidRPr="000F4D47">
        <w:rPr>
          <w:szCs w:val="24"/>
        </w:rPr>
        <w:t>.</w:t>
      </w:r>
      <w:r w:rsidRPr="000F4D47">
        <w:rPr>
          <w:szCs w:val="24"/>
          <w:lang w:val="en-US"/>
        </w:rPr>
        <w:t>ru</w:t>
      </w:r>
      <w:r w:rsidRPr="000F4D47">
        <w:rPr>
          <w:szCs w:val="24"/>
        </w:rPr>
        <w:t>).</w:t>
      </w:r>
    </w:p>
    <w:p w:rsidR="00E927F8" w:rsidRPr="00443AD4" w:rsidRDefault="00443AD4" w:rsidP="004C6687">
      <w:pPr>
        <w:pStyle w:val="35"/>
        <w:shd w:val="clear" w:color="auto" w:fill="auto"/>
        <w:tabs>
          <w:tab w:val="left" w:pos="851"/>
          <w:tab w:val="left" w:pos="993"/>
          <w:tab w:val="left" w:pos="1173"/>
        </w:tabs>
        <w:spacing w:before="0" w:line="240" w:lineRule="auto"/>
        <w:ind w:right="40" w:firstLine="567"/>
        <w:rPr>
          <w:sz w:val="24"/>
          <w:szCs w:val="24"/>
        </w:rPr>
      </w:pPr>
      <w:r>
        <w:rPr>
          <w:sz w:val="24"/>
          <w:szCs w:val="24"/>
        </w:rPr>
        <w:t>1.2.</w:t>
      </w:r>
      <w:r>
        <w:rPr>
          <w:sz w:val="24"/>
          <w:szCs w:val="24"/>
        </w:rPr>
        <w:tab/>
      </w:r>
      <w:r w:rsidRPr="00443AD4">
        <w:rPr>
          <w:sz w:val="24"/>
          <w:szCs w:val="24"/>
        </w:rPr>
        <w:t xml:space="preserve">Заявителями являются, граждане Российской Федерации, являющиеся опекунами и попечителями не полностью недееспособных граждан, и опекунами недееспособных граждан </w:t>
      </w:r>
      <w:r w:rsidR="00E927F8" w:rsidRPr="00443AD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2"/>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3"/>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w:t>
      </w:r>
      <w:r w:rsidR="006D37FB">
        <w:rPr>
          <w:sz w:val="24"/>
          <w:szCs w:val="24"/>
        </w:rPr>
        <w:t>М</w:t>
      </w:r>
      <w:r w:rsidRPr="000F4D47">
        <w:rPr>
          <w:sz w:val="24"/>
          <w:szCs w:val="24"/>
        </w:rPr>
        <w:t xml:space="preserve">униципального образования Санкт-Петербурга муниципальный округ </w:t>
      </w:r>
      <w:r w:rsidR="006D37FB">
        <w:rPr>
          <w:sz w:val="24"/>
          <w:szCs w:val="24"/>
        </w:rPr>
        <w:t>Лиговка-Ямская</w:t>
      </w:r>
      <w:r w:rsidRPr="000F4D47">
        <w:rPr>
          <w:sz w:val="24"/>
          <w:szCs w:val="24"/>
        </w:rPr>
        <w:t xml:space="preserve"> (далее - органы опеки и попечительства):</w:t>
      </w:r>
    </w:p>
    <w:p w:rsidR="00CD3672" w:rsidRPr="00770AD6"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770AD6">
        <w:rPr>
          <w:sz w:val="24"/>
          <w:szCs w:val="24"/>
        </w:rPr>
        <w:t>попечительства приведены в приложении № 2 к настоящему регламенту.</w:t>
      </w:r>
    </w:p>
    <w:p w:rsidR="00CD3672" w:rsidRPr="0030054A"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30054A">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30054A"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30054A">
        <w:rPr>
          <w:sz w:val="24"/>
          <w:szCs w:val="24"/>
        </w:rPr>
        <w:t xml:space="preserve">адрес: 191124, Санкт-Петербург, ул. Красного Текстильщика, д.10 - 12, литера О; график </w:t>
      </w:r>
      <w:r w:rsidRPr="0030054A">
        <w:rPr>
          <w:sz w:val="24"/>
          <w:szCs w:val="24"/>
        </w:rPr>
        <w:lastRenderedPageBreak/>
        <w:t>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30054A"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30054A">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30054A"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30054A">
        <w:rPr>
          <w:sz w:val="24"/>
          <w:szCs w:val="24"/>
        </w:rPr>
        <w:t>центр телефонного обслуживания: (812) 573-90-00;</w:t>
      </w:r>
    </w:p>
    <w:p w:rsidR="00CD3672" w:rsidRPr="0030054A"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30054A">
        <w:rPr>
          <w:sz w:val="24"/>
          <w:szCs w:val="24"/>
        </w:rPr>
        <w:t xml:space="preserve">адрес сайта и электронной почты: </w:t>
      </w:r>
      <w:hyperlink r:id="rId8" w:history="1">
        <w:r w:rsidRPr="0030054A">
          <w:rPr>
            <w:rStyle w:val="ad"/>
            <w:color w:val="auto"/>
            <w:sz w:val="24"/>
            <w:szCs w:val="24"/>
            <w:lang w:val="en-US"/>
          </w:rPr>
          <w:t>www</w:t>
        </w:r>
        <w:r w:rsidRPr="0030054A">
          <w:rPr>
            <w:rStyle w:val="ad"/>
            <w:color w:val="auto"/>
            <w:sz w:val="24"/>
            <w:szCs w:val="24"/>
          </w:rPr>
          <w:t>.</w:t>
        </w:r>
        <w:r w:rsidRPr="0030054A">
          <w:rPr>
            <w:rStyle w:val="ad"/>
            <w:color w:val="auto"/>
            <w:sz w:val="24"/>
            <w:szCs w:val="24"/>
            <w:lang w:val="en-US"/>
          </w:rPr>
          <w:t>gu</w:t>
        </w:r>
        <w:r w:rsidRPr="0030054A">
          <w:rPr>
            <w:rStyle w:val="ad"/>
            <w:color w:val="auto"/>
            <w:sz w:val="24"/>
            <w:szCs w:val="24"/>
          </w:rPr>
          <w:t>.</w:t>
        </w:r>
        <w:r w:rsidRPr="0030054A">
          <w:rPr>
            <w:rStyle w:val="ad"/>
            <w:color w:val="auto"/>
            <w:sz w:val="24"/>
            <w:szCs w:val="24"/>
            <w:lang w:val="en-US"/>
          </w:rPr>
          <w:t>spb</w:t>
        </w:r>
        <w:r w:rsidRPr="0030054A">
          <w:rPr>
            <w:rStyle w:val="ad"/>
            <w:color w:val="auto"/>
            <w:sz w:val="24"/>
            <w:szCs w:val="24"/>
          </w:rPr>
          <w:t>.</w:t>
        </w:r>
        <w:r w:rsidRPr="0030054A">
          <w:rPr>
            <w:rStyle w:val="ad"/>
            <w:color w:val="auto"/>
            <w:sz w:val="24"/>
            <w:szCs w:val="24"/>
            <w:lang w:val="en-US"/>
          </w:rPr>
          <w:t>ru</w:t>
        </w:r>
        <w:r w:rsidRPr="0030054A">
          <w:rPr>
            <w:rStyle w:val="ad"/>
            <w:color w:val="auto"/>
            <w:sz w:val="24"/>
            <w:szCs w:val="24"/>
          </w:rPr>
          <w:t>/</w:t>
        </w:r>
        <w:r w:rsidRPr="0030054A">
          <w:rPr>
            <w:rStyle w:val="ad"/>
            <w:color w:val="auto"/>
            <w:sz w:val="24"/>
            <w:szCs w:val="24"/>
            <w:lang w:val="en-US"/>
          </w:rPr>
          <w:t>mfc</w:t>
        </w:r>
        <w:r w:rsidRPr="0030054A">
          <w:rPr>
            <w:rStyle w:val="ad"/>
            <w:color w:val="auto"/>
            <w:sz w:val="24"/>
            <w:szCs w:val="24"/>
          </w:rPr>
          <w:t>/</w:t>
        </w:r>
      </w:hyperlink>
      <w:r w:rsidRPr="0030054A">
        <w:rPr>
          <w:sz w:val="24"/>
          <w:szCs w:val="24"/>
        </w:rPr>
        <w:t xml:space="preserve">, </w:t>
      </w:r>
      <w:r w:rsidRPr="0030054A">
        <w:rPr>
          <w:sz w:val="24"/>
          <w:szCs w:val="24"/>
          <w:lang w:val="en-US"/>
        </w:rPr>
        <w:t>e</w:t>
      </w:r>
      <w:r w:rsidRPr="0030054A">
        <w:rPr>
          <w:sz w:val="24"/>
          <w:szCs w:val="24"/>
        </w:rPr>
        <w:t>-</w:t>
      </w:r>
      <w:r w:rsidRPr="0030054A">
        <w:rPr>
          <w:sz w:val="24"/>
          <w:szCs w:val="24"/>
          <w:lang w:val="en-US"/>
        </w:rPr>
        <w:t>mail</w:t>
      </w:r>
      <w:r w:rsidRPr="0030054A">
        <w:rPr>
          <w:sz w:val="24"/>
          <w:szCs w:val="24"/>
        </w:rPr>
        <w:t xml:space="preserve">: </w:t>
      </w:r>
      <w:hyperlink r:id="rId9" w:history="1">
        <w:r w:rsidRPr="0030054A">
          <w:rPr>
            <w:rStyle w:val="ad"/>
            <w:color w:val="auto"/>
            <w:sz w:val="24"/>
            <w:szCs w:val="24"/>
            <w:lang w:val="en-US"/>
          </w:rPr>
          <w:t>knz</w:t>
        </w:r>
        <w:r w:rsidRPr="0030054A">
          <w:rPr>
            <w:rStyle w:val="ad"/>
            <w:color w:val="auto"/>
            <w:sz w:val="24"/>
            <w:szCs w:val="24"/>
          </w:rPr>
          <w:t>@</w:t>
        </w:r>
        <w:r w:rsidRPr="0030054A">
          <w:rPr>
            <w:rStyle w:val="ad"/>
            <w:color w:val="auto"/>
            <w:sz w:val="24"/>
            <w:szCs w:val="24"/>
            <w:lang w:val="en-US"/>
          </w:rPr>
          <w:t>mfcspb</w:t>
        </w:r>
        <w:r w:rsidRPr="0030054A">
          <w:rPr>
            <w:rStyle w:val="ad"/>
            <w:color w:val="auto"/>
            <w:sz w:val="24"/>
            <w:szCs w:val="24"/>
          </w:rPr>
          <w:t>.</w:t>
        </w:r>
        <w:r w:rsidRPr="0030054A">
          <w:rPr>
            <w:rStyle w:val="ad"/>
            <w:color w:val="auto"/>
            <w:sz w:val="24"/>
            <w:szCs w:val="24"/>
            <w:lang w:val="en-US"/>
          </w:rPr>
          <w:t>ru</w:t>
        </w:r>
      </w:hyperlink>
      <w:r w:rsidRPr="0030054A">
        <w:rPr>
          <w:sz w:val="24"/>
          <w:szCs w:val="24"/>
        </w:rPr>
        <w:t>.</w:t>
      </w:r>
    </w:p>
    <w:p w:rsidR="00A21405" w:rsidRPr="000F4D47" w:rsidRDefault="00A21405" w:rsidP="00980D6C">
      <w:pPr>
        <w:pStyle w:val="35"/>
        <w:numPr>
          <w:ilvl w:val="2"/>
          <w:numId w:val="47"/>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980D6C">
      <w:pPr>
        <w:pStyle w:val="35"/>
        <w:numPr>
          <w:ilvl w:val="2"/>
          <w:numId w:val="47"/>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980D6C">
      <w:pPr>
        <w:pStyle w:val="35"/>
        <w:numPr>
          <w:ilvl w:val="0"/>
          <w:numId w:val="56"/>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980D6C">
      <w:pPr>
        <w:pStyle w:val="35"/>
        <w:numPr>
          <w:ilvl w:val="0"/>
          <w:numId w:val="56"/>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980D6C">
      <w:pPr>
        <w:pStyle w:val="35"/>
        <w:numPr>
          <w:ilvl w:val="0"/>
          <w:numId w:val="56"/>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980D6C">
      <w:pPr>
        <w:pStyle w:val="35"/>
        <w:numPr>
          <w:ilvl w:val="0"/>
          <w:numId w:val="56"/>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980D6C">
      <w:pPr>
        <w:pStyle w:val="35"/>
        <w:numPr>
          <w:ilvl w:val="0"/>
          <w:numId w:val="56"/>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980D6C">
      <w:pPr>
        <w:pStyle w:val="35"/>
        <w:numPr>
          <w:ilvl w:val="0"/>
          <w:numId w:val="56"/>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980D6C">
      <w:pPr>
        <w:pStyle w:val="35"/>
        <w:numPr>
          <w:ilvl w:val="0"/>
          <w:numId w:val="56"/>
        </w:numPr>
        <w:shd w:val="clear" w:color="auto" w:fill="auto"/>
        <w:tabs>
          <w:tab w:val="left" w:pos="851"/>
        </w:tabs>
        <w:spacing w:before="0" w:line="240" w:lineRule="auto"/>
        <w:ind w:left="0" w:right="60" w:firstLine="567"/>
        <w:rPr>
          <w:sz w:val="24"/>
          <w:szCs w:val="24"/>
        </w:rPr>
      </w:pPr>
      <w:r w:rsidRPr="000F4D47">
        <w:rPr>
          <w:sz w:val="24"/>
          <w:szCs w:val="24"/>
        </w:rPr>
        <w:t>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980D6C">
      <w:pPr>
        <w:pStyle w:val="35"/>
        <w:numPr>
          <w:ilvl w:val="0"/>
          <w:numId w:val="56"/>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980D6C">
      <w:pPr>
        <w:pStyle w:val="35"/>
        <w:numPr>
          <w:ilvl w:val="2"/>
          <w:numId w:val="47"/>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lastRenderedPageBreak/>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A72BE0" w:rsidRDefault="00C04287" w:rsidP="00A72BE0">
      <w:pPr>
        <w:tabs>
          <w:tab w:val="left" w:pos="993"/>
        </w:tabs>
        <w:ind w:firstLine="567"/>
      </w:pPr>
      <w:r>
        <w:t>2.1.</w:t>
      </w:r>
      <w:r>
        <w:tab/>
      </w:r>
      <w:r w:rsidR="004611E3" w:rsidRPr="002B7B72">
        <w:t xml:space="preserve">Наименование государственной услуги: </w:t>
      </w:r>
      <w:r w:rsidR="00A72BE0" w:rsidRPr="002E7B5B">
        <w:t>оказани</w:t>
      </w:r>
      <w:r w:rsidR="00A72BE0">
        <w:t>е</w:t>
      </w:r>
      <w:r w:rsidR="00A72BE0" w:rsidRPr="002E7B5B">
        <w:t xml:space="preserve"> содействия опекунам и попечителям в защите прав и законных интересов подопечных</w:t>
      </w:r>
      <w:r w:rsidR="00A72BE0">
        <w:t>.</w:t>
      </w:r>
    </w:p>
    <w:p w:rsidR="00A72BE0" w:rsidRPr="00814EF6" w:rsidRDefault="00A72BE0" w:rsidP="00A72BE0">
      <w:pPr>
        <w:autoSpaceDE w:val="0"/>
        <w:autoSpaceDN w:val="0"/>
        <w:adjustRightInd w:val="0"/>
        <w:ind w:firstLine="708"/>
        <w:rPr>
          <w:color w:val="0000FF"/>
          <w:sz w:val="12"/>
          <w:szCs w:val="12"/>
        </w:rPr>
      </w:pPr>
      <w:r>
        <w:t>Краткое наименование государственной услуги: оказание содействия опекунам и попечителям.</w:t>
      </w:r>
    </w:p>
    <w:p w:rsidR="00FC0A3B" w:rsidRPr="000F4D47" w:rsidRDefault="00025F9C" w:rsidP="00A72BE0">
      <w:pPr>
        <w:tabs>
          <w:tab w:val="left" w:pos="993"/>
          <w:tab w:val="left" w:pos="9498"/>
        </w:tabs>
        <w:autoSpaceDE w:val="0"/>
        <w:autoSpaceDN w:val="0"/>
        <w:adjustRightInd w:val="0"/>
        <w:ind w:right="-144" w:firstLine="567"/>
        <w:rPr>
          <w:szCs w:val="24"/>
        </w:rPr>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E30981">
      <w:pPr>
        <w:pStyle w:val="35"/>
        <w:shd w:val="clear" w:color="auto" w:fill="auto"/>
        <w:tabs>
          <w:tab w:val="left" w:pos="993"/>
        </w:tabs>
        <w:spacing w:before="0" w:line="240" w:lineRule="auto"/>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980D6C">
      <w:pPr>
        <w:pStyle w:val="35"/>
        <w:numPr>
          <w:ilvl w:val="1"/>
          <w:numId w:val="48"/>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4C5BA6" w:rsidRPr="00601891" w:rsidRDefault="004C5BA6" w:rsidP="00980D6C">
      <w:pPr>
        <w:numPr>
          <w:ilvl w:val="0"/>
          <w:numId w:val="59"/>
        </w:numPr>
        <w:tabs>
          <w:tab w:val="left" w:pos="851"/>
        </w:tabs>
        <w:autoSpaceDE w:val="0"/>
        <w:autoSpaceDN w:val="0"/>
        <w:adjustRightInd w:val="0"/>
        <w:ind w:left="0" w:firstLine="567"/>
      </w:pPr>
      <w:r w:rsidRPr="00601891">
        <w:t>подготовка ответа (п</w:t>
      </w:r>
      <w:r>
        <w:t>исьма)</w:t>
      </w:r>
      <w:r w:rsidRPr="00601891">
        <w:t xml:space="preserve"> об оказании содействия либо о невозможности оказания содействия по вопросам, касающимся защиты прав и законных интересов подопечных;</w:t>
      </w:r>
    </w:p>
    <w:p w:rsidR="004C5BA6" w:rsidRPr="00601891" w:rsidRDefault="004C5BA6" w:rsidP="00980D6C">
      <w:pPr>
        <w:numPr>
          <w:ilvl w:val="0"/>
          <w:numId w:val="59"/>
        </w:numPr>
        <w:tabs>
          <w:tab w:val="left" w:pos="851"/>
        </w:tabs>
        <w:autoSpaceDE w:val="0"/>
        <w:autoSpaceDN w:val="0"/>
        <w:adjustRightInd w:val="0"/>
        <w:ind w:left="0" w:firstLine="567"/>
      </w:pPr>
      <w:r w:rsidRPr="00601891">
        <w:t>направление (вручение) заявителю ответа (письма) об оказании содействия либо о невозможности оказания содействия по вопросам, касающимся защиты прав и законных интересов подопечных:</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30054A" w:rsidRDefault="00FC0A3B" w:rsidP="009A40D8">
      <w:pPr>
        <w:pStyle w:val="35"/>
        <w:numPr>
          <w:ilvl w:val="0"/>
          <w:numId w:val="11"/>
        </w:numPr>
        <w:shd w:val="clear" w:color="auto" w:fill="auto"/>
        <w:tabs>
          <w:tab w:val="left" w:pos="851"/>
        </w:tabs>
        <w:spacing w:before="0"/>
        <w:ind w:left="0" w:right="60" w:firstLine="567"/>
        <w:rPr>
          <w:sz w:val="24"/>
          <w:szCs w:val="24"/>
        </w:rPr>
      </w:pPr>
      <w:r w:rsidRPr="009B1563">
        <w:rPr>
          <w:sz w:val="24"/>
          <w:szCs w:val="24"/>
        </w:rPr>
        <w:t xml:space="preserve">на бумажном носителе </w:t>
      </w:r>
      <w:r w:rsidR="009B1563" w:rsidRPr="009B1563">
        <w:rPr>
          <w:sz w:val="24"/>
          <w:szCs w:val="24"/>
        </w:rPr>
        <w:t xml:space="preserve">– </w:t>
      </w:r>
      <w:r w:rsidRPr="009B1563">
        <w:rPr>
          <w:sz w:val="24"/>
          <w:szCs w:val="24"/>
        </w:rPr>
        <w:t>(уведомление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w:t>
      </w:r>
      <w:r w:rsidR="0078757B">
        <w:rPr>
          <w:sz w:val="24"/>
          <w:szCs w:val="24"/>
        </w:rPr>
        <w:t>ния федеральной почтовой связи);</w:t>
      </w:r>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980D6C">
      <w:pPr>
        <w:pStyle w:val="35"/>
        <w:numPr>
          <w:ilvl w:val="1"/>
          <w:numId w:val="48"/>
        </w:numPr>
        <w:shd w:val="clear" w:color="auto" w:fill="auto"/>
        <w:tabs>
          <w:tab w:val="left" w:pos="993"/>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w:t>
      </w:r>
      <w:r w:rsidR="00410D93">
        <w:rPr>
          <w:sz w:val="24"/>
          <w:szCs w:val="24"/>
        </w:rPr>
        <w:t>:</w:t>
      </w:r>
    </w:p>
    <w:p w:rsidR="00410D93" w:rsidRPr="00410D93" w:rsidRDefault="00410D93" w:rsidP="00980D6C">
      <w:pPr>
        <w:pStyle w:val="aa"/>
        <w:numPr>
          <w:ilvl w:val="0"/>
          <w:numId w:val="52"/>
        </w:numPr>
        <w:tabs>
          <w:tab w:val="left" w:pos="851"/>
          <w:tab w:val="left" w:pos="9781"/>
        </w:tabs>
        <w:spacing w:after="0"/>
        <w:ind w:left="0" w:right="-142" w:firstLine="567"/>
        <w:rPr>
          <w:szCs w:val="24"/>
        </w:rPr>
      </w:pPr>
      <w:r w:rsidRPr="00DF0FAC">
        <w:rPr>
          <w:szCs w:val="24"/>
        </w:rPr>
        <w:t xml:space="preserve">органом местного самоуправления Санкт-Петербурга принимается решение о </w:t>
      </w:r>
      <w:r w:rsidRPr="00DF0FAC">
        <w:rPr>
          <w:color w:val="000000"/>
          <w:szCs w:val="24"/>
        </w:rPr>
        <w:t xml:space="preserve"> разрешении </w:t>
      </w:r>
      <w:r w:rsidRPr="00DF0FAC">
        <w:rPr>
          <w:szCs w:val="24"/>
        </w:rPr>
        <w:t>на заключение трудового договора либо об отказе в разрешении на заключение трудового договора  в течении 30 дней со дня получения от заявителя заявления и документов, ука</w:t>
      </w:r>
      <w:r>
        <w:rPr>
          <w:szCs w:val="24"/>
        </w:rPr>
        <w:t>занных в пункте 2.6 настоящего административного регламента</w:t>
      </w:r>
      <w:r w:rsidRPr="00DF0FAC">
        <w:rPr>
          <w:szCs w:val="24"/>
        </w:rPr>
        <w:t>.</w:t>
      </w:r>
    </w:p>
    <w:p w:rsidR="009B1563" w:rsidRPr="009B1563" w:rsidRDefault="009B1563" w:rsidP="00410D93">
      <w:pPr>
        <w:pStyle w:val="aa"/>
        <w:tabs>
          <w:tab w:val="left" w:pos="851"/>
          <w:tab w:val="left" w:pos="9781"/>
        </w:tabs>
        <w:spacing w:after="0"/>
        <w:ind w:right="-142" w:firstLine="567"/>
        <w:rPr>
          <w:szCs w:val="24"/>
        </w:rPr>
      </w:pPr>
      <w:r w:rsidRPr="009B1563">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9B1563" w:rsidRDefault="00141949" w:rsidP="00980D6C">
      <w:pPr>
        <w:pStyle w:val="35"/>
        <w:numPr>
          <w:ilvl w:val="1"/>
          <w:numId w:val="48"/>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Конституция Российской Федерации;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кодекс Российской Федерации;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lastRenderedPageBreak/>
        <w:t>Гражданский процессуальный кодекс Российской Федерации;</w:t>
      </w:r>
    </w:p>
    <w:p w:rsidR="00141949" w:rsidRPr="009B1563" w:rsidRDefault="00141949" w:rsidP="00410D9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w:t>
      </w:r>
      <w:r w:rsidR="00746686">
        <w:rPr>
          <w:sz w:val="24"/>
          <w:szCs w:val="24"/>
        </w:rPr>
        <w:t>ства Российской Федерации от 18.05.</w:t>
      </w:r>
      <w:r w:rsidRPr="000F4D47">
        <w:rPr>
          <w:sz w:val="24"/>
          <w:szCs w:val="24"/>
        </w:rPr>
        <w:t>2009  № 423» (далее - Приказ Минобрнауки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lastRenderedPageBreak/>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4"/>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980D6C">
      <w:pPr>
        <w:pStyle w:val="35"/>
        <w:numPr>
          <w:ilvl w:val="1"/>
          <w:numId w:val="48"/>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980D6C">
      <w:pPr>
        <w:numPr>
          <w:ilvl w:val="2"/>
          <w:numId w:val="48"/>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410D93" w:rsidRPr="00DF0FAC" w:rsidRDefault="00410D93" w:rsidP="00980D6C">
      <w:pPr>
        <w:numPr>
          <w:ilvl w:val="0"/>
          <w:numId w:val="57"/>
        </w:numPr>
        <w:tabs>
          <w:tab w:val="left" w:pos="851"/>
        </w:tabs>
        <w:autoSpaceDE w:val="0"/>
        <w:autoSpaceDN w:val="0"/>
        <w:adjustRightInd w:val="0"/>
        <w:ind w:left="0" w:firstLine="567"/>
        <w:outlineLvl w:val="2"/>
        <w:rPr>
          <w:szCs w:val="24"/>
        </w:rPr>
      </w:pPr>
      <w:r w:rsidRPr="00DF0FAC">
        <w:rPr>
          <w:szCs w:val="24"/>
        </w:rPr>
        <w:t>документ, удостоверяющий личность заявителей;</w:t>
      </w:r>
    </w:p>
    <w:p w:rsidR="004C5BA6" w:rsidRPr="00770AD6" w:rsidRDefault="004C5BA6" w:rsidP="00980D6C">
      <w:pPr>
        <w:numPr>
          <w:ilvl w:val="0"/>
          <w:numId w:val="57"/>
        </w:numPr>
        <w:tabs>
          <w:tab w:val="left" w:pos="851"/>
        </w:tabs>
        <w:ind w:left="0" w:firstLine="567"/>
      </w:pPr>
      <w:r w:rsidRPr="00770AD6">
        <w:t xml:space="preserve">заявление об оказании государственной услуги (далее - заявление) согласно приложению  № </w:t>
      </w:r>
      <w:r w:rsidR="00A6635E" w:rsidRPr="00770AD6">
        <w:t>3</w:t>
      </w:r>
      <w:r w:rsidRPr="00770AD6">
        <w:t xml:space="preserve"> к настоящему административному регламенту;</w:t>
      </w:r>
    </w:p>
    <w:p w:rsidR="00495D2F" w:rsidRPr="00770AD6" w:rsidRDefault="00495D2F" w:rsidP="00980D6C">
      <w:pPr>
        <w:pStyle w:val="35"/>
        <w:numPr>
          <w:ilvl w:val="2"/>
          <w:numId w:val="48"/>
        </w:numPr>
        <w:shd w:val="clear" w:color="auto" w:fill="auto"/>
        <w:tabs>
          <w:tab w:val="left" w:pos="1276"/>
        </w:tabs>
        <w:spacing w:before="0"/>
        <w:ind w:left="0" w:right="60" w:firstLine="567"/>
        <w:rPr>
          <w:sz w:val="24"/>
          <w:szCs w:val="24"/>
        </w:rPr>
      </w:pPr>
      <w:r w:rsidRPr="00770AD6">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770AD6">
        <w:rPr>
          <w:sz w:val="24"/>
          <w:szCs w:val="24"/>
          <w:vertAlign w:val="superscript"/>
        </w:rPr>
        <w:footnoteReference w:id="5"/>
      </w:r>
      <w:r w:rsidRPr="00770AD6">
        <w:rPr>
          <w:sz w:val="24"/>
          <w:szCs w:val="24"/>
        </w:rPr>
        <w:t xml:space="preserve">. Форма согласия на обработку персональных данных приведена в </w:t>
      </w:r>
      <w:r w:rsidR="00851C2A" w:rsidRPr="00770AD6">
        <w:rPr>
          <w:sz w:val="24"/>
          <w:szCs w:val="24"/>
        </w:rPr>
        <w:t>приложении</w:t>
      </w:r>
      <w:r w:rsidR="00B670E5" w:rsidRPr="00770AD6">
        <w:rPr>
          <w:sz w:val="24"/>
          <w:szCs w:val="24"/>
        </w:rPr>
        <w:t xml:space="preserve"> № </w:t>
      </w:r>
      <w:r w:rsidR="0078757B" w:rsidRPr="00770AD6">
        <w:rPr>
          <w:sz w:val="24"/>
          <w:szCs w:val="24"/>
        </w:rPr>
        <w:t>4</w:t>
      </w:r>
      <w:r w:rsidRPr="00770AD6">
        <w:rPr>
          <w:sz w:val="24"/>
          <w:szCs w:val="24"/>
        </w:rPr>
        <w:t xml:space="preserve"> к настоящего регламента.</w:t>
      </w:r>
    </w:p>
    <w:p w:rsidR="00495D2F" w:rsidRPr="000F4D47" w:rsidRDefault="00495D2F" w:rsidP="006543DC">
      <w:pPr>
        <w:pStyle w:val="35"/>
        <w:shd w:val="clear" w:color="auto" w:fill="auto"/>
        <w:tabs>
          <w:tab w:val="left" w:pos="1276"/>
        </w:tabs>
        <w:spacing w:before="0"/>
        <w:ind w:right="60" w:firstLine="567"/>
        <w:rPr>
          <w:sz w:val="24"/>
          <w:szCs w:val="24"/>
        </w:rPr>
      </w:pPr>
      <w:r w:rsidRPr="00770AD6">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w:t>
      </w:r>
      <w:r w:rsidRPr="000F4D47">
        <w:rPr>
          <w:sz w:val="24"/>
          <w:szCs w:val="24"/>
        </w:rPr>
        <w:t xml:space="preserve">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 xml:space="preserve">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w:t>
      </w:r>
      <w:r w:rsidRPr="000F4D47">
        <w:rPr>
          <w:sz w:val="24"/>
          <w:szCs w:val="24"/>
        </w:rPr>
        <w:lastRenderedPageBreak/>
        <w:t>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980D6C">
      <w:pPr>
        <w:pStyle w:val="35"/>
        <w:numPr>
          <w:ilvl w:val="1"/>
          <w:numId w:val="48"/>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980D6C">
      <w:pPr>
        <w:pStyle w:val="35"/>
        <w:numPr>
          <w:ilvl w:val="0"/>
          <w:numId w:val="42"/>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980D6C">
      <w:pPr>
        <w:pStyle w:val="35"/>
        <w:numPr>
          <w:ilvl w:val="0"/>
          <w:numId w:val="42"/>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B3DBF" w:rsidRDefault="00AB3DBF" w:rsidP="00980D6C">
      <w:pPr>
        <w:numPr>
          <w:ilvl w:val="1"/>
          <w:numId w:val="48"/>
        </w:numPr>
        <w:tabs>
          <w:tab w:val="left" w:pos="993"/>
          <w:tab w:val="left" w:pos="9354"/>
        </w:tabs>
        <w:ind w:left="0" w:right="-6" w:firstLine="567"/>
      </w:pPr>
      <w:r w:rsidRPr="00235DC4">
        <w:t>Основани</w:t>
      </w:r>
      <w:r>
        <w:t>ями</w:t>
      </w:r>
      <w:r w:rsidRPr="00235DC4">
        <w:t xml:space="preserve"> для отказа в приеме документов, необходимых для предоставления государственной услуги, </w:t>
      </w:r>
      <w:r>
        <w:t xml:space="preserve">являются: </w:t>
      </w:r>
    </w:p>
    <w:p w:rsidR="006543DC" w:rsidRPr="00DF0FAC" w:rsidRDefault="006543DC" w:rsidP="00980D6C">
      <w:pPr>
        <w:numPr>
          <w:ilvl w:val="0"/>
          <w:numId w:val="58"/>
        </w:numPr>
        <w:tabs>
          <w:tab w:val="left" w:pos="851"/>
          <w:tab w:val="left" w:pos="9354"/>
        </w:tabs>
        <w:ind w:left="0" w:right="-142" w:firstLine="567"/>
        <w:rPr>
          <w:szCs w:val="24"/>
        </w:rPr>
      </w:pPr>
      <w:r w:rsidRPr="00DF0FAC">
        <w:rPr>
          <w:szCs w:val="24"/>
        </w:rPr>
        <w:t>наличие в документах повреждений, которые не позволяют однозначно истолковать их содержание;</w:t>
      </w:r>
    </w:p>
    <w:p w:rsidR="006543DC" w:rsidRPr="00DF0FAC" w:rsidRDefault="006543DC" w:rsidP="00980D6C">
      <w:pPr>
        <w:numPr>
          <w:ilvl w:val="0"/>
          <w:numId w:val="58"/>
        </w:numPr>
        <w:tabs>
          <w:tab w:val="left" w:pos="851"/>
        </w:tabs>
        <w:autoSpaceDE w:val="0"/>
        <w:autoSpaceDN w:val="0"/>
        <w:adjustRightInd w:val="0"/>
        <w:ind w:left="0" w:right="-142" w:firstLine="567"/>
        <w:outlineLvl w:val="0"/>
        <w:rPr>
          <w:szCs w:val="24"/>
        </w:rPr>
      </w:pPr>
      <w:r w:rsidRPr="00DF0FAC">
        <w:rPr>
          <w:szCs w:val="24"/>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w:t>
      </w:r>
      <w:r w:rsidR="002C2F14">
        <w:rPr>
          <w:szCs w:val="24"/>
        </w:rPr>
        <w:t xml:space="preserve">и ответ должен быть направлен </w:t>
      </w:r>
      <w:r w:rsidRPr="00DF0FAC">
        <w:rPr>
          <w:szCs w:val="24"/>
        </w:rPr>
        <w:t>в письменной форме.</w:t>
      </w:r>
    </w:p>
    <w:p w:rsidR="00FD677E" w:rsidRPr="00CC5CB9" w:rsidRDefault="00FD677E" w:rsidP="00FD677E">
      <w:pPr>
        <w:tabs>
          <w:tab w:val="left" w:pos="993"/>
          <w:tab w:val="left" w:pos="9354"/>
        </w:tabs>
        <w:ind w:right="-6" w:firstLine="567"/>
      </w:pPr>
      <w:r>
        <w:t>2.9.</w:t>
      </w:r>
      <w:r>
        <w:tab/>
      </w:r>
      <w:r w:rsidRPr="00601891">
        <w:t>Основанием для приостановления и (или) отказа в приеме документов, необходимых для предоставления государственной услуги, действующим законодательством не предусмотрено.</w:t>
      </w:r>
      <w:r w:rsidRPr="00CC5CB9">
        <w:t xml:space="preserve"> </w:t>
      </w:r>
    </w:p>
    <w:p w:rsidR="002E7D38" w:rsidRPr="000F4D47" w:rsidRDefault="00495BDC" w:rsidP="00FD677E">
      <w:pPr>
        <w:tabs>
          <w:tab w:val="left" w:pos="1276"/>
          <w:tab w:val="left" w:pos="9354"/>
        </w:tabs>
        <w:ind w:right="-6" w:firstLine="567"/>
        <w:rPr>
          <w:szCs w:val="24"/>
        </w:rPr>
      </w:pPr>
      <w:r>
        <w:rPr>
          <w:szCs w:val="24"/>
        </w:rPr>
        <w:t>2.9.</w:t>
      </w:r>
      <w:r w:rsidR="00FD677E" w:rsidRPr="000F4D47">
        <w:rPr>
          <w:szCs w:val="24"/>
        </w:rPr>
        <w:t xml:space="preserve"> </w:t>
      </w:r>
      <w:r w:rsidR="002E7D38" w:rsidRPr="000F4D47">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980D6C">
      <w:pPr>
        <w:pStyle w:val="35"/>
        <w:numPr>
          <w:ilvl w:val="1"/>
          <w:numId w:val="43"/>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FC0C5B" w:rsidRDefault="002E7D38" w:rsidP="00980D6C">
      <w:pPr>
        <w:pStyle w:val="35"/>
        <w:numPr>
          <w:ilvl w:val="1"/>
          <w:numId w:val="43"/>
        </w:numPr>
        <w:shd w:val="clear" w:color="auto" w:fill="auto"/>
        <w:tabs>
          <w:tab w:val="left" w:pos="1134"/>
          <w:tab w:val="left" w:pos="1308"/>
        </w:tabs>
        <w:spacing w:before="0"/>
        <w:ind w:left="0" w:right="40" w:firstLine="567"/>
        <w:rPr>
          <w:sz w:val="24"/>
          <w:szCs w:val="24"/>
        </w:rPr>
      </w:pPr>
      <w:r w:rsidRPr="00FC0C5B">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1E6D77" w:rsidRPr="00FC0C5B"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9546A9">
        <w:rPr>
          <w:sz w:val="24"/>
          <w:szCs w:val="24"/>
        </w:rPr>
        <w:t>30 ми</w:t>
      </w:r>
      <w:r w:rsidR="00FD677E">
        <w:rPr>
          <w:sz w:val="24"/>
          <w:szCs w:val="24"/>
        </w:rPr>
        <w:t>нут</w:t>
      </w:r>
      <w:r w:rsidRPr="00FC0C5B">
        <w:rPr>
          <w:sz w:val="24"/>
          <w:szCs w:val="24"/>
        </w:rPr>
        <w:t xml:space="preserve"> </w:t>
      </w:r>
    </w:p>
    <w:p w:rsidR="002E7D38" w:rsidRPr="00FC0C5B"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FC0C5B">
        <w:rPr>
          <w:sz w:val="24"/>
          <w:szCs w:val="24"/>
        </w:rPr>
        <w:t xml:space="preserve">срок ожидания в очереди (при ее наличии) </w:t>
      </w:r>
      <w:r w:rsidR="001E6D77" w:rsidRPr="00FC0C5B">
        <w:rPr>
          <w:sz w:val="24"/>
          <w:szCs w:val="24"/>
        </w:rPr>
        <w:t>при получении документов</w:t>
      </w:r>
      <w:r w:rsidRPr="00FC0C5B">
        <w:rPr>
          <w:sz w:val="24"/>
          <w:szCs w:val="24"/>
        </w:rPr>
        <w:t xml:space="preserve"> в органе опеки и попечительства не должен превышать 15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 xml:space="preserve">срок ожидания в очереди при подаче заявления и документов в структурном подразделении МФЦ не должен превышать </w:t>
      </w:r>
      <w:r w:rsidR="001E6D77" w:rsidRPr="00FC0C5B">
        <w:rPr>
          <w:sz w:val="24"/>
          <w:szCs w:val="24"/>
        </w:rPr>
        <w:t>4</w:t>
      </w:r>
      <w:r w:rsidRPr="00FC0C5B">
        <w:rPr>
          <w:sz w:val="24"/>
          <w:szCs w:val="24"/>
        </w:rPr>
        <w:t>5 минут;</w:t>
      </w:r>
    </w:p>
    <w:p w:rsidR="002E7D38" w:rsidRPr="00FC0C5B" w:rsidRDefault="002E7D38" w:rsidP="009A40D8">
      <w:pPr>
        <w:pStyle w:val="35"/>
        <w:numPr>
          <w:ilvl w:val="0"/>
          <w:numId w:val="16"/>
        </w:numPr>
        <w:shd w:val="clear" w:color="auto" w:fill="auto"/>
        <w:tabs>
          <w:tab w:val="left" w:pos="851"/>
        </w:tabs>
        <w:spacing w:before="0"/>
        <w:ind w:left="0" w:right="40" w:firstLine="567"/>
        <w:rPr>
          <w:sz w:val="24"/>
          <w:szCs w:val="24"/>
        </w:rPr>
      </w:pPr>
      <w:r w:rsidRPr="00FC0C5B">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980D6C">
      <w:pPr>
        <w:pStyle w:val="35"/>
        <w:numPr>
          <w:ilvl w:val="1"/>
          <w:numId w:val="43"/>
        </w:numPr>
        <w:shd w:val="clear" w:color="auto" w:fill="auto"/>
        <w:tabs>
          <w:tab w:val="left" w:pos="1134"/>
          <w:tab w:val="left" w:pos="1318"/>
        </w:tabs>
        <w:spacing w:before="0"/>
        <w:ind w:left="0" w:right="40" w:firstLine="567"/>
        <w:rPr>
          <w:sz w:val="24"/>
          <w:szCs w:val="24"/>
        </w:rPr>
      </w:pPr>
      <w:r w:rsidRPr="000F4D47">
        <w:rPr>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980D6C">
      <w:pPr>
        <w:pStyle w:val="35"/>
        <w:numPr>
          <w:ilvl w:val="2"/>
          <w:numId w:val="43"/>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980D6C">
      <w:pPr>
        <w:pStyle w:val="35"/>
        <w:numPr>
          <w:ilvl w:val="2"/>
          <w:numId w:val="43"/>
        </w:numPr>
        <w:shd w:val="clear" w:color="auto" w:fill="auto"/>
        <w:tabs>
          <w:tab w:val="left" w:pos="1276"/>
          <w:tab w:val="left" w:pos="1500"/>
        </w:tabs>
        <w:spacing w:before="0"/>
        <w:ind w:left="0" w:right="40" w:firstLine="567"/>
        <w:rPr>
          <w:sz w:val="24"/>
          <w:szCs w:val="24"/>
        </w:rPr>
      </w:pPr>
      <w:r w:rsidRPr="000F4D47">
        <w:rPr>
          <w:sz w:val="24"/>
          <w:szCs w:val="24"/>
        </w:rPr>
        <w:t xml:space="preserve">При личном обращении заявителя в структурное подразделение МФЦ запрос о </w:t>
      </w:r>
      <w:r w:rsidRPr="000F4D47">
        <w:rPr>
          <w:sz w:val="24"/>
          <w:szCs w:val="24"/>
        </w:rPr>
        <w:lastRenderedPageBreak/>
        <w:t>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980D6C">
      <w:pPr>
        <w:pStyle w:val="35"/>
        <w:numPr>
          <w:ilvl w:val="2"/>
          <w:numId w:val="43"/>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980D6C">
      <w:pPr>
        <w:pStyle w:val="35"/>
        <w:numPr>
          <w:ilvl w:val="1"/>
          <w:numId w:val="43"/>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980D6C">
      <w:pPr>
        <w:pStyle w:val="35"/>
        <w:numPr>
          <w:ilvl w:val="2"/>
          <w:numId w:val="43"/>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980D6C">
      <w:pPr>
        <w:pStyle w:val="35"/>
        <w:numPr>
          <w:ilvl w:val="2"/>
          <w:numId w:val="43"/>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980D6C">
      <w:pPr>
        <w:pStyle w:val="35"/>
        <w:numPr>
          <w:ilvl w:val="2"/>
          <w:numId w:val="43"/>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46686" w:rsidRPr="000F4D47" w:rsidRDefault="002E7D38" w:rsidP="00746686">
      <w:pPr>
        <w:pStyle w:val="35"/>
        <w:shd w:val="clear" w:color="auto" w:fill="auto"/>
        <w:tabs>
          <w:tab w:val="left" w:pos="1134"/>
        </w:tabs>
        <w:spacing w:before="0"/>
        <w:ind w:left="60" w:right="40" w:firstLine="507"/>
        <w:rPr>
          <w:sz w:val="24"/>
          <w:szCs w:val="24"/>
        </w:rPr>
      </w:pPr>
      <w:r w:rsidRPr="000F4D47">
        <w:rPr>
          <w:sz w:val="24"/>
          <w:szCs w:val="24"/>
        </w:rPr>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w:t>
      </w:r>
      <w:r w:rsidRPr="000F4D47">
        <w:rPr>
          <w:sz w:val="24"/>
          <w:szCs w:val="24"/>
        </w:rPr>
        <w:lastRenderedPageBreak/>
        <w:t>визуальными индикаторами, преобразующими звуковые сигналы в световые, речевые сигналы в текстовую бегущую строку.</w:t>
      </w:r>
      <w:r w:rsidR="00746686" w:rsidRPr="00746686">
        <w:rPr>
          <w:rFonts w:eastAsiaTheme="minorHAnsi"/>
          <w:sz w:val="24"/>
          <w:szCs w:val="24"/>
          <w:lang w:eastAsia="en-US"/>
        </w:rPr>
        <w:t xml:space="preserve"> </w:t>
      </w:r>
      <w:r w:rsidR="00746686" w:rsidRPr="005F021B">
        <w:rPr>
          <w:rFonts w:eastAsiaTheme="minorHAnsi"/>
          <w:sz w:val="24"/>
          <w:szCs w:val="24"/>
          <w:lang w:eastAsia="en-US"/>
        </w:rPr>
        <w:t xml:space="preserve">В случае, если помещения, </w:t>
      </w:r>
      <w:r w:rsidR="00746686" w:rsidRPr="005F021B">
        <w:rPr>
          <w:sz w:val="24"/>
          <w:szCs w:val="24"/>
        </w:rPr>
        <w:t>в которых предоставляются государственные услуги,</w:t>
      </w:r>
      <w:r w:rsidR="00746686" w:rsidRPr="005F021B">
        <w:rPr>
          <w:rFonts w:eastAsiaTheme="minorHAnsi"/>
          <w:sz w:val="24"/>
          <w:szCs w:val="24"/>
          <w:lang w:eastAsia="en-US"/>
        </w:rPr>
        <w:t xml:space="preserve"> невозможно полностью приспособить с учетом потребностей маломобильных групп граждан, до их реконструкции или капитального ремонта, </w:t>
      </w:r>
      <w:r w:rsidR="00746686">
        <w:rPr>
          <w:rFonts w:eastAsiaTheme="minorHAnsi"/>
          <w:sz w:val="24"/>
          <w:szCs w:val="24"/>
          <w:lang w:eastAsia="en-US"/>
        </w:rPr>
        <w:t>орган местного самоуправления</w:t>
      </w:r>
      <w:r w:rsidR="00746686" w:rsidRPr="005F021B">
        <w:rPr>
          <w:rFonts w:eastAsiaTheme="minorHAnsi"/>
          <w:sz w:val="24"/>
          <w:szCs w:val="24"/>
          <w:lang w:eastAsia="en-US"/>
        </w:rPr>
        <w:t xml:space="preserve"> обеспечивает предоставление необходимых услуг по месту жительства или в дистанционном режиме</w:t>
      </w:r>
      <w:r w:rsidR="00746686">
        <w:rPr>
          <w:rFonts w:eastAsiaTheme="minorHAnsi"/>
          <w:sz w:val="24"/>
          <w:szCs w:val="24"/>
          <w:lang w:eastAsia="en-US"/>
        </w:rPr>
        <w:t>.</w:t>
      </w:r>
    </w:p>
    <w:p w:rsidR="002E7D38" w:rsidRPr="000F4D47" w:rsidRDefault="002E7D38" w:rsidP="00980D6C">
      <w:pPr>
        <w:pStyle w:val="35"/>
        <w:numPr>
          <w:ilvl w:val="2"/>
          <w:numId w:val="43"/>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980D6C">
      <w:pPr>
        <w:pStyle w:val="35"/>
        <w:numPr>
          <w:ilvl w:val="2"/>
          <w:numId w:val="43"/>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980D6C">
      <w:pPr>
        <w:pStyle w:val="35"/>
        <w:numPr>
          <w:ilvl w:val="2"/>
          <w:numId w:val="43"/>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980D6C">
      <w:pPr>
        <w:pStyle w:val="35"/>
        <w:numPr>
          <w:ilvl w:val="2"/>
          <w:numId w:val="43"/>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980D6C">
      <w:pPr>
        <w:pStyle w:val="35"/>
        <w:numPr>
          <w:ilvl w:val="2"/>
          <w:numId w:val="43"/>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 xml:space="preserve">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w:t>
      </w:r>
      <w:r w:rsidRPr="000F4D47">
        <w:rPr>
          <w:sz w:val="24"/>
          <w:szCs w:val="24"/>
        </w:rPr>
        <w:lastRenderedPageBreak/>
        <w:t>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980D6C">
      <w:pPr>
        <w:pStyle w:val="35"/>
        <w:numPr>
          <w:ilvl w:val="2"/>
          <w:numId w:val="43"/>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980D6C">
      <w:pPr>
        <w:pStyle w:val="35"/>
        <w:numPr>
          <w:ilvl w:val="1"/>
          <w:numId w:val="43"/>
        </w:numPr>
        <w:shd w:val="clear" w:color="auto" w:fill="auto"/>
        <w:tabs>
          <w:tab w:val="left" w:pos="567"/>
          <w:tab w:val="left" w:pos="851"/>
          <w:tab w:val="left" w:pos="1134"/>
          <w:tab w:val="left" w:pos="1276"/>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FE593E" w:rsidRDefault="00421B73" w:rsidP="00980D6C">
      <w:pPr>
        <w:pStyle w:val="35"/>
        <w:numPr>
          <w:ilvl w:val="2"/>
          <w:numId w:val="43"/>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 xml:space="preserve">Количество взаимодействий заявителя с органом опеки и попечительства либо </w:t>
      </w:r>
      <w:r w:rsidRPr="00FE593E">
        <w:rPr>
          <w:sz w:val="24"/>
          <w:szCs w:val="24"/>
        </w:rPr>
        <w:t>структурным подразделением МФЦ, участвующими в предоставлении государственной услу</w:t>
      </w:r>
      <w:r w:rsidR="008F092A" w:rsidRPr="00FE593E">
        <w:rPr>
          <w:sz w:val="24"/>
          <w:szCs w:val="24"/>
        </w:rPr>
        <w:t>ги - не более 3</w:t>
      </w:r>
      <w:r w:rsidRPr="00FE593E">
        <w:rPr>
          <w:sz w:val="24"/>
          <w:szCs w:val="24"/>
        </w:rPr>
        <w:t>.</w:t>
      </w:r>
    </w:p>
    <w:p w:rsidR="00421B73" w:rsidRPr="00FE593E" w:rsidRDefault="00421B73" w:rsidP="00980D6C">
      <w:pPr>
        <w:pStyle w:val="35"/>
        <w:numPr>
          <w:ilvl w:val="2"/>
          <w:numId w:val="43"/>
        </w:numPr>
        <w:shd w:val="clear" w:color="auto" w:fill="auto"/>
        <w:tabs>
          <w:tab w:val="left" w:pos="567"/>
          <w:tab w:val="left" w:pos="1134"/>
          <w:tab w:val="left" w:pos="1276"/>
          <w:tab w:val="left" w:pos="1475"/>
        </w:tabs>
        <w:spacing w:before="0" w:line="240" w:lineRule="auto"/>
        <w:ind w:left="0" w:right="40" w:firstLine="567"/>
        <w:rPr>
          <w:sz w:val="24"/>
          <w:szCs w:val="24"/>
        </w:rPr>
      </w:pPr>
      <w:r w:rsidRPr="00FE593E">
        <w:rPr>
          <w:sz w:val="24"/>
          <w:szCs w:val="24"/>
        </w:rPr>
        <w:t xml:space="preserve">Продолжительность взаимодействия </w:t>
      </w:r>
      <w:r w:rsidR="00AD515F" w:rsidRPr="00FE593E">
        <w:rPr>
          <w:sz w:val="24"/>
          <w:szCs w:val="24"/>
        </w:rPr>
        <w:t>- указана в разделе 3 настоящего административного регламента</w:t>
      </w:r>
      <w:r w:rsidRPr="00FE593E">
        <w:rPr>
          <w:sz w:val="24"/>
          <w:szCs w:val="24"/>
        </w:rPr>
        <w:t>.</w:t>
      </w:r>
    </w:p>
    <w:p w:rsidR="00421B73" w:rsidRPr="00FE593E" w:rsidRDefault="00421B73" w:rsidP="00980D6C">
      <w:pPr>
        <w:pStyle w:val="35"/>
        <w:numPr>
          <w:ilvl w:val="2"/>
          <w:numId w:val="43"/>
        </w:numPr>
        <w:shd w:val="clear" w:color="auto" w:fill="auto"/>
        <w:tabs>
          <w:tab w:val="left" w:pos="567"/>
          <w:tab w:val="left" w:pos="1134"/>
          <w:tab w:val="left" w:pos="1276"/>
          <w:tab w:val="left" w:pos="1485"/>
        </w:tabs>
        <w:spacing w:before="0" w:line="240" w:lineRule="auto"/>
        <w:ind w:left="0" w:firstLine="567"/>
        <w:rPr>
          <w:sz w:val="24"/>
          <w:szCs w:val="24"/>
        </w:rPr>
      </w:pPr>
      <w:r w:rsidRPr="00FE593E">
        <w:rPr>
          <w:sz w:val="24"/>
          <w:szCs w:val="24"/>
        </w:rPr>
        <w:t>Способы предоставления государственной услуги заявителю:</w:t>
      </w:r>
    </w:p>
    <w:p w:rsidR="00421B73" w:rsidRPr="00FE593E"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FE593E">
        <w:rPr>
          <w:sz w:val="24"/>
          <w:szCs w:val="24"/>
        </w:rPr>
        <w:t>при обращении в орган опеки и попечительства лично, посредством электронной почты;</w:t>
      </w:r>
    </w:p>
    <w:p w:rsidR="00421B73" w:rsidRPr="00FE593E"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FE593E">
        <w:rPr>
          <w:sz w:val="24"/>
          <w:szCs w:val="24"/>
        </w:rPr>
        <w:t>в структурном подразделении МФЦ.</w:t>
      </w:r>
    </w:p>
    <w:p w:rsidR="00421B73" w:rsidRPr="000F4D47" w:rsidRDefault="006C3A92" w:rsidP="00980D6C">
      <w:pPr>
        <w:pStyle w:val="35"/>
        <w:numPr>
          <w:ilvl w:val="2"/>
          <w:numId w:val="43"/>
        </w:numPr>
        <w:shd w:val="clear" w:color="auto" w:fill="auto"/>
        <w:tabs>
          <w:tab w:val="left" w:pos="567"/>
          <w:tab w:val="left" w:pos="1134"/>
          <w:tab w:val="left" w:pos="1276"/>
          <w:tab w:val="left" w:pos="1470"/>
        </w:tabs>
        <w:spacing w:before="0" w:line="240" w:lineRule="auto"/>
        <w:ind w:left="0" w:right="40" w:firstLine="567"/>
        <w:rPr>
          <w:sz w:val="24"/>
          <w:szCs w:val="24"/>
        </w:rPr>
      </w:pPr>
      <w:r w:rsidRPr="00FE593E">
        <w:rPr>
          <w:sz w:val="24"/>
          <w:szCs w:val="24"/>
        </w:rPr>
        <w:t>И</w:t>
      </w:r>
      <w:r w:rsidR="00421B73" w:rsidRPr="00FE593E">
        <w:rPr>
          <w:sz w:val="24"/>
          <w:szCs w:val="24"/>
        </w:rPr>
        <w:t>нформирование</w:t>
      </w:r>
      <w:r w:rsidR="00421B73" w:rsidRPr="000F4D47">
        <w:rPr>
          <w:sz w:val="24"/>
          <w:szCs w:val="24"/>
        </w:rPr>
        <w:t xml:space="preserve"> заявителя о ходе предоставления государственной услуги </w:t>
      </w:r>
      <w:r>
        <w:rPr>
          <w:sz w:val="24"/>
          <w:szCs w:val="24"/>
        </w:rPr>
        <w:t>–</w:t>
      </w:r>
      <w:r w:rsidR="00421B73" w:rsidRPr="000F4D47">
        <w:rPr>
          <w:sz w:val="24"/>
          <w:szCs w:val="24"/>
        </w:rPr>
        <w:t xml:space="preserve"> </w:t>
      </w:r>
      <w:r>
        <w:rPr>
          <w:sz w:val="24"/>
          <w:szCs w:val="24"/>
        </w:rPr>
        <w:t>не предусмотрено</w:t>
      </w:r>
      <w:r w:rsidR="00421B73" w:rsidRPr="000F4D47">
        <w:rPr>
          <w:sz w:val="24"/>
          <w:szCs w:val="24"/>
        </w:rPr>
        <w:t>.</w:t>
      </w:r>
    </w:p>
    <w:p w:rsidR="00421B73" w:rsidRPr="000F4D47" w:rsidRDefault="00421B73" w:rsidP="0086583F">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980D6C">
      <w:pPr>
        <w:pStyle w:val="35"/>
        <w:numPr>
          <w:ilvl w:val="2"/>
          <w:numId w:val="43"/>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9A40D8">
      <w:pPr>
        <w:pStyle w:val="35"/>
        <w:numPr>
          <w:ilvl w:val="0"/>
          <w:numId w:val="20"/>
        </w:numPr>
        <w:shd w:val="clear" w:color="auto" w:fill="auto"/>
        <w:tabs>
          <w:tab w:val="left" w:pos="567"/>
          <w:tab w:val="left" w:pos="851"/>
          <w:tab w:val="left" w:pos="993"/>
          <w:tab w:val="left" w:pos="1134"/>
          <w:tab w:val="left" w:pos="1276"/>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980D6C">
      <w:pPr>
        <w:pStyle w:val="35"/>
        <w:numPr>
          <w:ilvl w:val="2"/>
          <w:numId w:val="43"/>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ия государственной услуг</w:t>
      </w:r>
      <w:r w:rsidR="00FD677E">
        <w:rPr>
          <w:sz w:val="24"/>
          <w:szCs w:val="24"/>
        </w:rPr>
        <w:t>и: 2</w:t>
      </w:r>
      <w:r w:rsidRPr="000F4D47">
        <w:rPr>
          <w:sz w:val="24"/>
          <w:szCs w:val="24"/>
        </w:rPr>
        <w:t>.</w:t>
      </w:r>
    </w:p>
    <w:p w:rsidR="00421B73" w:rsidRPr="000F4D47" w:rsidRDefault="00421B73" w:rsidP="00980D6C">
      <w:pPr>
        <w:pStyle w:val="35"/>
        <w:numPr>
          <w:ilvl w:val="2"/>
          <w:numId w:val="43"/>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980D6C">
      <w:pPr>
        <w:pStyle w:val="35"/>
        <w:numPr>
          <w:ilvl w:val="2"/>
          <w:numId w:val="43"/>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FD677E">
        <w:rPr>
          <w:sz w:val="24"/>
          <w:szCs w:val="24"/>
        </w:rPr>
        <w:t>ез участия заявителя - 3</w:t>
      </w:r>
      <w:r w:rsidRPr="000F4D47">
        <w:rPr>
          <w:sz w:val="24"/>
          <w:szCs w:val="24"/>
        </w:rPr>
        <w:t>.</w:t>
      </w:r>
    </w:p>
    <w:p w:rsidR="00421B73" w:rsidRPr="000F4D47" w:rsidRDefault="00421B73" w:rsidP="00980D6C">
      <w:pPr>
        <w:pStyle w:val="35"/>
        <w:numPr>
          <w:ilvl w:val="2"/>
          <w:numId w:val="43"/>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980D6C">
      <w:pPr>
        <w:pStyle w:val="35"/>
        <w:numPr>
          <w:ilvl w:val="2"/>
          <w:numId w:val="43"/>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t xml:space="preserve">Административные процедуры в рамках предоставления государственной услуги, </w:t>
      </w:r>
      <w:r>
        <w:lastRenderedPageBreak/>
        <w:t>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w:t>
      </w:r>
      <w:r w:rsidRPr="00FD4161">
        <w:rPr>
          <w:sz w:val="24"/>
          <w:szCs w:val="24"/>
        </w:rPr>
        <w:t xml:space="preserve"> </w:t>
      </w:r>
      <w:r w:rsidRPr="000F4D47">
        <w:rPr>
          <w:sz w:val="24"/>
          <w:szCs w:val="24"/>
        </w:rPr>
        <w:t>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rPr>
          <w:sz w:val="24"/>
          <w:szCs w:val="24"/>
        </w:rPr>
        <w:t>.</w:t>
      </w:r>
    </w:p>
    <w:p w:rsidR="00421B73" w:rsidRPr="00EE7CCE" w:rsidRDefault="00F204E6" w:rsidP="00980D6C">
      <w:pPr>
        <w:pStyle w:val="35"/>
        <w:numPr>
          <w:ilvl w:val="2"/>
          <w:numId w:val="43"/>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980D6C">
      <w:pPr>
        <w:pStyle w:val="35"/>
        <w:numPr>
          <w:ilvl w:val="2"/>
          <w:numId w:val="43"/>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980D6C">
      <w:pPr>
        <w:pStyle w:val="35"/>
        <w:numPr>
          <w:ilvl w:val="2"/>
          <w:numId w:val="43"/>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980D6C">
      <w:pPr>
        <w:pStyle w:val="35"/>
        <w:numPr>
          <w:ilvl w:val="2"/>
          <w:numId w:val="43"/>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980D6C">
      <w:pPr>
        <w:pStyle w:val="35"/>
        <w:numPr>
          <w:ilvl w:val="1"/>
          <w:numId w:val="43"/>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980D6C">
      <w:pPr>
        <w:pStyle w:val="35"/>
        <w:numPr>
          <w:ilvl w:val="2"/>
          <w:numId w:val="43"/>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w:t>
      </w:r>
      <w:r w:rsidRPr="000F4D47">
        <w:rPr>
          <w:sz w:val="24"/>
          <w:szCs w:val="24"/>
        </w:rPr>
        <w:lastRenderedPageBreak/>
        <w:t xml:space="preserve">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980D6C">
      <w:pPr>
        <w:pStyle w:val="35"/>
        <w:numPr>
          <w:ilvl w:val="2"/>
          <w:numId w:val="43"/>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 xml:space="preserve">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w:t>
      </w:r>
      <w:r w:rsidRPr="000F4D47">
        <w:rPr>
          <w:sz w:val="24"/>
          <w:szCs w:val="24"/>
        </w:rPr>
        <w:lastRenderedPageBreak/>
        <w:t>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B10592">
        <w:rPr>
          <w:b/>
          <w:szCs w:val="24"/>
          <w:lang w:val="en-US"/>
        </w:rPr>
        <w:t>III</w:t>
      </w:r>
      <w:r w:rsidRPr="00B10592">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предоставлении государственной услуги:</w:t>
      </w:r>
    </w:p>
    <w:p w:rsidR="00850623" w:rsidRDefault="00850623" w:rsidP="00980D6C">
      <w:pPr>
        <w:numPr>
          <w:ilvl w:val="0"/>
          <w:numId w:val="49"/>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724F04" w:rsidRPr="00601891" w:rsidRDefault="00724F04" w:rsidP="00980D6C">
      <w:pPr>
        <w:numPr>
          <w:ilvl w:val="0"/>
          <w:numId w:val="49"/>
        </w:numPr>
        <w:tabs>
          <w:tab w:val="left" w:pos="851"/>
        </w:tabs>
        <w:ind w:left="0" w:firstLine="567"/>
      </w:pPr>
      <w:r w:rsidRPr="00601891">
        <w:t>оказание содействия опекунам и попечителям в виде подготовки обращения органа местного самоуправления;</w:t>
      </w:r>
    </w:p>
    <w:p w:rsidR="00724F04" w:rsidRPr="00601891" w:rsidRDefault="00724F04" w:rsidP="00980D6C">
      <w:pPr>
        <w:numPr>
          <w:ilvl w:val="0"/>
          <w:numId w:val="49"/>
        </w:numPr>
        <w:tabs>
          <w:tab w:val="left" w:pos="851"/>
        </w:tabs>
        <w:ind w:left="0" w:firstLine="567"/>
      </w:pPr>
      <w:r w:rsidRPr="00601891">
        <w:t>уведомление заявителя об оказании содействия либо о невозможности оказания содействия.</w:t>
      </w:r>
    </w:p>
    <w:p w:rsidR="00722720" w:rsidRPr="00665433" w:rsidRDefault="00722720" w:rsidP="00722720">
      <w:pPr>
        <w:widowControl w:val="0"/>
        <w:tabs>
          <w:tab w:val="left" w:pos="993"/>
        </w:tabs>
        <w:autoSpaceDE w:val="0"/>
        <w:autoSpaceDN w:val="0"/>
        <w:adjustRightInd w:val="0"/>
        <w:ind w:firstLine="567"/>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6C3A92" w:rsidRDefault="006C3A92" w:rsidP="00980D6C">
      <w:pPr>
        <w:widowControl w:val="0"/>
        <w:numPr>
          <w:ilvl w:val="0"/>
          <w:numId w:val="54"/>
        </w:numPr>
        <w:tabs>
          <w:tab w:val="left" w:pos="851"/>
        </w:tabs>
        <w:autoSpaceDE w:val="0"/>
        <w:autoSpaceDN w:val="0"/>
        <w:adjustRightInd w:val="0"/>
        <w:ind w:left="0" w:firstLine="567"/>
        <w:rPr>
          <w:szCs w:val="24"/>
        </w:rPr>
      </w:pPr>
      <w:r w:rsidRPr="00A302AC">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w:t>
      </w:r>
      <w:r>
        <w:rPr>
          <w:szCs w:val="24"/>
        </w:rPr>
        <w:t>ументов, указанных в пункте 2.6 настоящего административного регламента</w:t>
      </w:r>
      <w:r w:rsidRPr="00A302AC">
        <w:rPr>
          <w:szCs w:val="24"/>
        </w:rPr>
        <w:t xml:space="preserve"> (далее – комплект документов).</w:t>
      </w:r>
    </w:p>
    <w:p w:rsidR="00722720" w:rsidRDefault="00722720" w:rsidP="00722720">
      <w:pPr>
        <w:pStyle w:val="aa"/>
        <w:tabs>
          <w:tab w:val="left" w:pos="1134"/>
        </w:tabs>
        <w:spacing w:after="0"/>
        <w:ind w:firstLine="567"/>
        <w:rPr>
          <w:color w:val="000000"/>
        </w:rPr>
      </w:pPr>
      <w:r>
        <w:rPr>
          <w:color w:val="000000"/>
        </w:rPr>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 xml:space="preserve">дминистративной процедуры: </w:t>
      </w:r>
    </w:p>
    <w:p w:rsidR="00BA7D4D" w:rsidRDefault="00BA7D4D" w:rsidP="00BA7D4D">
      <w:pPr>
        <w:tabs>
          <w:tab w:val="left" w:pos="9781"/>
        </w:tabs>
        <w:ind w:firstLine="709"/>
        <w:rPr>
          <w:szCs w:val="24"/>
        </w:rPr>
      </w:pPr>
      <w:r>
        <w:rPr>
          <w:szCs w:val="24"/>
        </w:rPr>
        <w:t xml:space="preserve">Муниципальный служащий органа местного самоуправления Санкт-Петербурга, </w:t>
      </w:r>
      <w:r w:rsidRPr="002A65B5">
        <w:rPr>
          <w:szCs w:val="24"/>
        </w:rPr>
        <w:t>ответственный за прием заявления и документов, необходимых для предоставления государственной услуги</w:t>
      </w:r>
      <w:r>
        <w:rPr>
          <w:szCs w:val="24"/>
        </w:rPr>
        <w:t xml:space="preserve"> осуществляет следующие административные действия:</w:t>
      </w:r>
    </w:p>
    <w:p w:rsidR="00BA7D4D" w:rsidRPr="006C367D" w:rsidRDefault="00BA7D4D" w:rsidP="00980D6C">
      <w:pPr>
        <w:numPr>
          <w:ilvl w:val="0"/>
          <w:numId w:val="55"/>
        </w:numPr>
        <w:tabs>
          <w:tab w:val="left" w:pos="851"/>
          <w:tab w:val="left" w:pos="9354"/>
        </w:tabs>
        <w:ind w:left="0" w:firstLine="567"/>
        <w:rPr>
          <w:szCs w:val="24"/>
        </w:rPr>
      </w:pPr>
      <w:r w:rsidRPr="006C367D">
        <w:rPr>
          <w:szCs w:val="24"/>
        </w:rPr>
        <w:t>определяет предмет обращения;</w:t>
      </w:r>
    </w:p>
    <w:p w:rsidR="00BA7D4D" w:rsidRPr="006C367D" w:rsidRDefault="00BA7D4D" w:rsidP="00980D6C">
      <w:pPr>
        <w:numPr>
          <w:ilvl w:val="0"/>
          <w:numId w:val="55"/>
        </w:numPr>
        <w:tabs>
          <w:tab w:val="left" w:pos="851"/>
          <w:tab w:val="left" w:pos="9354"/>
        </w:tabs>
        <w:ind w:left="0" w:firstLine="567"/>
        <w:rPr>
          <w:szCs w:val="24"/>
        </w:rPr>
      </w:pPr>
      <w:r w:rsidRPr="006C367D">
        <w:rPr>
          <w:szCs w:val="24"/>
        </w:rPr>
        <w:t>устанавливает личность заявителя и его полномочия;</w:t>
      </w:r>
    </w:p>
    <w:p w:rsidR="00BA7D4D" w:rsidRPr="006C367D" w:rsidRDefault="00BA7D4D" w:rsidP="00980D6C">
      <w:pPr>
        <w:numPr>
          <w:ilvl w:val="0"/>
          <w:numId w:val="55"/>
        </w:numPr>
        <w:tabs>
          <w:tab w:val="left" w:pos="851"/>
          <w:tab w:val="left" w:pos="9354"/>
        </w:tabs>
        <w:ind w:left="0" w:firstLine="567"/>
        <w:rPr>
          <w:szCs w:val="24"/>
        </w:rPr>
      </w:pPr>
      <w:r w:rsidRPr="006C367D">
        <w:rPr>
          <w:szCs w:val="24"/>
        </w:rPr>
        <w:t>консультирует заявителя о порядке оформления заявления и провер</w:t>
      </w:r>
      <w:r>
        <w:rPr>
          <w:szCs w:val="24"/>
        </w:rPr>
        <w:t>яет правильность его оформления</w:t>
      </w:r>
      <w:r w:rsidRPr="006C367D">
        <w:rPr>
          <w:szCs w:val="24"/>
        </w:rPr>
        <w:t>;</w:t>
      </w:r>
    </w:p>
    <w:p w:rsidR="00453628" w:rsidRDefault="00453628" w:rsidP="00980D6C">
      <w:pPr>
        <w:numPr>
          <w:ilvl w:val="0"/>
          <w:numId w:val="55"/>
        </w:numPr>
        <w:tabs>
          <w:tab w:val="left" w:pos="851"/>
          <w:tab w:val="left" w:pos="9354"/>
        </w:tabs>
        <w:ind w:left="0" w:right="-6" w:firstLine="567"/>
      </w:pPr>
      <w:r>
        <w:t>определяет необходимость и способ информирования заявителя о принятом органом местного самоуправления решения по предоставлению государственной услуги (в устной либо письменной форме, в том числе через Многофункциональный центр), о чем на заявлении делается соответствующая запись;</w:t>
      </w:r>
    </w:p>
    <w:p w:rsidR="00453628" w:rsidRDefault="00453628" w:rsidP="00980D6C">
      <w:pPr>
        <w:numPr>
          <w:ilvl w:val="0"/>
          <w:numId w:val="55"/>
        </w:numPr>
        <w:tabs>
          <w:tab w:val="left" w:pos="851"/>
          <w:tab w:val="left" w:pos="9354"/>
        </w:tabs>
        <w:ind w:left="0" w:right="-6" w:firstLine="567"/>
      </w:pPr>
      <w:r w:rsidRPr="00B95F3F">
        <w:t xml:space="preserve">проверяет наличие документов и дает их оценку на предмет соответствия перечню </w:t>
      </w:r>
      <w:r w:rsidRPr="000D56A7">
        <w:t>документов, указанных в пункте 2.6 настоящего административного регламента; ксерокопирует документы (в случае необходимости), заверяет копии документов. Копии заверяются подписью</w:t>
      </w:r>
      <w:r>
        <w:t xml:space="preserve"> лица, ответственного за прием документов, с указанием его должности, фамилии и инициалов, а также даты заверения копии;</w:t>
      </w:r>
    </w:p>
    <w:p w:rsidR="00453628" w:rsidRPr="00821553" w:rsidRDefault="00453628" w:rsidP="00980D6C">
      <w:pPr>
        <w:numPr>
          <w:ilvl w:val="0"/>
          <w:numId w:val="55"/>
        </w:numPr>
        <w:tabs>
          <w:tab w:val="left" w:pos="851"/>
          <w:tab w:val="left" w:pos="9354"/>
        </w:tabs>
        <w:ind w:left="0" w:right="-6" w:firstLine="567"/>
      </w:pPr>
      <w:r w:rsidRPr="000D56A7">
        <w:t xml:space="preserve">фиксирует факт приема документов, указанных в пункте 2.6 настоящего </w:t>
      </w:r>
      <w:r w:rsidRPr="00821553">
        <w:t xml:space="preserve">административного регламента, в журнале регистрации (приложение № </w:t>
      </w:r>
      <w:r w:rsidR="00A6635E" w:rsidRPr="00821553">
        <w:t>5</w:t>
      </w:r>
      <w:r w:rsidRPr="00821553">
        <w:t>).</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одного рабочего дня с даты поступления в орган местного самоуправления всех необходимых документов, указанных в пункте 2.6. настоящего административного регламента.</w:t>
      </w:r>
    </w:p>
    <w:p w:rsidR="008905EA"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 xml:space="preserve">Ответственным за выполнение административной процедуры является специалист </w:t>
      </w:r>
      <w:r w:rsidRPr="000F4D47">
        <w:rPr>
          <w:sz w:val="24"/>
          <w:szCs w:val="24"/>
        </w:rPr>
        <w:lastRenderedPageBreak/>
        <w:t>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980D6C">
      <w:pPr>
        <w:numPr>
          <w:ilvl w:val="0"/>
          <w:numId w:val="44"/>
        </w:numPr>
        <w:tabs>
          <w:tab w:val="left" w:pos="851"/>
        </w:tabs>
        <w:ind w:left="0" w:firstLine="567"/>
      </w:pPr>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
    <w:p w:rsidR="008905EA" w:rsidRDefault="008905EA" w:rsidP="008905EA">
      <w:pPr>
        <w:tabs>
          <w:tab w:val="left" w:pos="1276"/>
        </w:tabs>
        <w:ind w:firstLine="567"/>
      </w:pPr>
      <w:r>
        <w:t>3.2.6.</w:t>
      </w:r>
      <w:r>
        <w:tab/>
        <w:t>Результат административной процедуры:</w:t>
      </w:r>
    </w:p>
    <w:p w:rsidR="00C77DD2" w:rsidRDefault="00C77DD2" w:rsidP="00980D6C">
      <w:pPr>
        <w:numPr>
          <w:ilvl w:val="0"/>
          <w:numId w:val="53"/>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980D6C">
      <w:pPr>
        <w:numPr>
          <w:ilvl w:val="0"/>
          <w:numId w:val="45"/>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E97B14">
      <w:pPr>
        <w:widowControl w:val="0"/>
        <w:tabs>
          <w:tab w:val="left" w:pos="993"/>
        </w:tabs>
        <w:autoSpaceDE w:val="0"/>
        <w:autoSpaceDN w:val="0"/>
        <w:adjustRightInd w:val="0"/>
        <w:ind w:firstLine="567"/>
        <w:rPr>
          <w:b/>
        </w:rPr>
      </w:pPr>
      <w:r w:rsidRPr="00DA7A2B">
        <w:rPr>
          <w:b/>
        </w:rPr>
        <w:t>3.3</w:t>
      </w:r>
      <w:r>
        <w:rPr>
          <w:b/>
        </w:rPr>
        <w:t>.</w:t>
      </w:r>
      <w:r>
        <w:rPr>
          <w:b/>
        </w:rPr>
        <w:tab/>
      </w:r>
      <w:r w:rsidR="00E97B14">
        <w:rPr>
          <w:b/>
        </w:rPr>
        <w:t>О</w:t>
      </w:r>
      <w:r w:rsidR="00E97B14" w:rsidRPr="00DA6F26">
        <w:rPr>
          <w:b/>
        </w:rPr>
        <w:t>казание органом местного самоуправления содействия опекунам и попечителям в виде подготовки обращения органа местного самоуправления.</w:t>
      </w:r>
    </w:p>
    <w:p w:rsidR="008C1191" w:rsidRPr="008C0779" w:rsidRDefault="00E84AC8" w:rsidP="00980D6C">
      <w:pPr>
        <w:pStyle w:val="35"/>
        <w:numPr>
          <w:ilvl w:val="2"/>
          <w:numId w:val="46"/>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DA2325" w:rsidRDefault="00773E00" w:rsidP="00980D6C">
      <w:pPr>
        <w:numPr>
          <w:ilvl w:val="0"/>
          <w:numId w:val="60"/>
        </w:numPr>
        <w:tabs>
          <w:tab w:val="left" w:pos="851"/>
          <w:tab w:val="left" w:pos="9354"/>
        </w:tabs>
        <w:ind w:left="0" w:right="-6" w:firstLine="567"/>
      </w:pPr>
      <w:r w:rsidRPr="00601891">
        <w:t>получение специалистом органа местного самоуправления, ответственным за оказание содействия опекунам и попечителям, заявления и документов.</w:t>
      </w:r>
    </w:p>
    <w:p w:rsidR="00DA2325" w:rsidRPr="00DA2325" w:rsidRDefault="00DA2325" w:rsidP="00DA2325">
      <w:pPr>
        <w:ind w:firstLine="567"/>
      </w:pPr>
      <w:r>
        <w:t>3.3.2.</w:t>
      </w:r>
      <w:r>
        <w:tab/>
      </w:r>
      <w:r w:rsidRPr="00601891">
        <w:t>Содержание и продолжительность выполнения административной процедуры.</w:t>
      </w:r>
    </w:p>
    <w:p w:rsidR="00DA2325" w:rsidRPr="00601891" w:rsidRDefault="00DA2325" w:rsidP="00DA2325">
      <w:pPr>
        <w:tabs>
          <w:tab w:val="left" w:pos="9354"/>
        </w:tabs>
        <w:ind w:right="-6" w:firstLine="567"/>
      </w:pPr>
      <w:r w:rsidRPr="00601891">
        <w:t>Специалист органа местного самоуправления, ответственный за оказание содействия опекунам и попечителям:</w:t>
      </w:r>
    </w:p>
    <w:p w:rsidR="00DA2325" w:rsidRPr="00601891" w:rsidRDefault="00DA2325" w:rsidP="00980D6C">
      <w:pPr>
        <w:numPr>
          <w:ilvl w:val="0"/>
          <w:numId w:val="62"/>
        </w:numPr>
        <w:tabs>
          <w:tab w:val="left" w:pos="851"/>
          <w:tab w:val="left" w:pos="9354"/>
        </w:tabs>
        <w:ind w:left="0" w:right="-6" w:firstLine="567"/>
      </w:pPr>
      <w:r w:rsidRPr="00601891">
        <w:t xml:space="preserve">проводит проверку сведений, содержащихся в документах; </w:t>
      </w:r>
    </w:p>
    <w:p w:rsidR="00DA2325" w:rsidRDefault="00DA2325" w:rsidP="00980D6C">
      <w:pPr>
        <w:numPr>
          <w:ilvl w:val="0"/>
          <w:numId w:val="61"/>
        </w:numPr>
        <w:tabs>
          <w:tab w:val="left" w:pos="851"/>
          <w:tab w:val="left" w:pos="9354"/>
        </w:tabs>
        <w:ind w:left="0" w:right="-6" w:firstLine="567"/>
      </w:pPr>
      <w:r w:rsidRPr="00601891">
        <w:t>в случае принятия решения об оказании содействия опекуну или попечителю, готовит проект обращения органа местного самоуправления об оказании содействия опекуну или попечителю: ходатайство, письмо в учреждения и организации, направление, запрос и др. (далее – обращение органа местного самоуправления), согласовывает проект обращения органа местного самоуправления с руководителем структурного подразделения органа местного самоуправления (при наличии в органе местного самоуправления структурного подразделения)</w:t>
      </w:r>
      <w:r>
        <w:t xml:space="preserve"> должностным лицом органа местного самоуправления</w:t>
      </w:r>
      <w:r w:rsidRPr="00601891">
        <w:t>, после подписания обращения органа местного самоуправления должностным лицом направляет его по принадлежности вопроса.</w:t>
      </w:r>
    </w:p>
    <w:p w:rsidR="00DA2325" w:rsidRPr="00601891" w:rsidRDefault="00DA2325" w:rsidP="00DA2325">
      <w:pPr>
        <w:tabs>
          <w:tab w:val="left" w:pos="851"/>
          <w:tab w:val="left" w:pos="1276"/>
          <w:tab w:val="left" w:pos="9354"/>
        </w:tabs>
        <w:ind w:right="-6" w:firstLine="567"/>
      </w:pPr>
      <w:r>
        <w:t>3.3.3.</w:t>
      </w:r>
      <w:r>
        <w:tab/>
      </w:r>
      <w:r w:rsidRPr="00601891">
        <w:t>Ответственными за выполнение административной процедуры являются:</w:t>
      </w:r>
    </w:p>
    <w:p w:rsidR="00DA2325" w:rsidRPr="00332296" w:rsidRDefault="00DA2325" w:rsidP="00980D6C">
      <w:pPr>
        <w:numPr>
          <w:ilvl w:val="0"/>
          <w:numId w:val="50"/>
        </w:numPr>
        <w:tabs>
          <w:tab w:val="left" w:pos="851"/>
          <w:tab w:val="left" w:pos="9498"/>
        </w:tabs>
        <w:autoSpaceDE w:val="0"/>
        <w:autoSpaceDN w:val="0"/>
        <w:adjustRightInd w:val="0"/>
        <w:ind w:left="0" w:right="-144" w:firstLine="567"/>
        <w:rPr>
          <w:szCs w:val="24"/>
        </w:rPr>
      </w:pPr>
      <w:r w:rsidRPr="00332296">
        <w:rPr>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
    <w:p w:rsidR="00DA2325" w:rsidRPr="00332296" w:rsidRDefault="00DA2325" w:rsidP="00980D6C">
      <w:pPr>
        <w:numPr>
          <w:ilvl w:val="0"/>
          <w:numId w:val="50"/>
        </w:numPr>
        <w:tabs>
          <w:tab w:val="left" w:pos="851"/>
          <w:tab w:val="left" w:pos="9354"/>
        </w:tabs>
        <w:ind w:left="0" w:right="-144" w:firstLine="567"/>
        <w:rPr>
          <w:szCs w:val="24"/>
        </w:rPr>
      </w:pPr>
      <w:r w:rsidRPr="00332296">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DA2325" w:rsidRPr="00DA2325" w:rsidRDefault="00DA2325" w:rsidP="00980D6C">
      <w:pPr>
        <w:numPr>
          <w:ilvl w:val="0"/>
          <w:numId w:val="50"/>
        </w:numPr>
        <w:tabs>
          <w:tab w:val="left" w:pos="851"/>
          <w:tab w:val="left" w:pos="9354"/>
        </w:tabs>
        <w:ind w:left="0" w:right="-144" w:firstLine="567"/>
        <w:rPr>
          <w:szCs w:val="24"/>
        </w:rPr>
      </w:pPr>
      <w:r w:rsidRPr="00332296">
        <w:rPr>
          <w:szCs w:val="24"/>
        </w:rPr>
        <w:t xml:space="preserve">Глава </w:t>
      </w:r>
      <w:r w:rsidR="00746686">
        <w:rPr>
          <w:szCs w:val="24"/>
        </w:rPr>
        <w:t>м</w:t>
      </w:r>
      <w:r w:rsidRPr="00332296">
        <w:rPr>
          <w:szCs w:val="24"/>
        </w:rPr>
        <w:t>естной Администрации органа местного самоуправления Санкт-Петербурга.</w:t>
      </w:r>
    </w:p>
    <w:p w:rsidR="00DA2325" w:rsidRPr="00601891" w:rsidRDefault="00DA2325" w:rsidP="00DA2325">
      <w:pPr>
        <w:tabs>
          <w:tab w:val="left" w:pos="9354"/>
        </w:tabs>
        <w:ind w:right="-6"/>
      </w:pPr>
      <w:r w:rsidRPr="00601891">
        <w:t>Руководитель структурного подразделения органа местного самоуправления (при наличии)</w:t>
      </w:r>
      <w:r w:rsidR="00ED492B">
        <w:t>:</w:t>
      </w:r>
    </w:p>
    <w:p w:rsidR="00DA2325" w:rsidRPr="00601891" w:rsidRDefault="00DA2325" w:rsidP="00980D6C">
      <w:pPr>
        <w:numPr>
          <w:ilvl w:val="0"/>
          <w:numId w:val="63"/>
        </w:numPr>
        <w:tabs>
          <w:tab w:val="left" w:pos="851"/>
          <w:tab w:val="left" w:pos="9354"/>
        </w:tabs>
        <w:ind w:left="0" w:right="-6" w:firstLine="567"/>
      </w:pPr>
      <w:r w:rsidRPr="00601891">
        <w:t xml:space="preserve">изучает проект обращения органа местного самоуправления; </w:t>
      </w:r>
    </w:p>
    <w:p w:rsidR="00DA2325" w:rsidRPr="00601891" w:rsidRDefault="00ED492B" w:rsidP="00980D6C">
      <w:pPr>
        <w:numPr>
          <w:ilvl w:val="0"/>
          <w:numId w:val="63"/>
        </w:numPr>
        <w:tabs>
          <w:tab w:val="left" w:pos="851"/>
          <w:tab w:val="left" w:pos="9354"/>
        </w:tabs>
        <w:ind w:left="0" w:right="-6" w:firstLine="567"/>
      </w:pPr>
      <w:r>
        <w:t xml:space="preserve">в случае одобрения </w:t>
      </w:r>
      <w:r w:rsidR="00DA2325" w:rsidRPr="00601891">
        <w:t>- согласовывает проект обращения органа местного самоуправления и направляет проект обращения должностному лицу органа местного самоуправления;</w:t>
      </w:r>
    </w:p>
    <w:p w:rsidR="00DA2325" w:rsidRPr="00601891" w:rsidRDefault="00DA2325" w:rsidP="00980D6C">
      <w:pPr>
        <w:numPr>
          <w:ilvl w:val="0"/>
          <w:numId w:val="63"/>
        </w:numPr>
        <w:tabs>
          <w:tab w:val="left" w:pos="851"/>
          <w:tab w:val="left" w:pos="9354"/>
        </w:tabs>
        <w:ind w:left="0" w:right="-6" w:firstLine="567"/>
      </w:pPr>
      <w:r w:rsidRPr="00601891">
        <w:t xml:space="preserve">в случае несогласия – излагает замечания и возвращает проект обращения органа местного самоуправления на доработку. </w:t>
      </w:r>
    </w:p>
    <w:p w:rsidR="00ED492B" w:rsidRDefault="00ED492B" w:rsidP="00DA2325">
      <w:pPr>
        <w:tabs>
          <w:tab w:val="left" w:pos="9354"/>
        </w:tabs>
        <w:ind w:right="-6"/>
        <w:rPr>
          <w:szCs w:val="24"/>
        </w:rPr>
      </w:pPr>
      <w:r>
        <w:rPr>
          <w:szCs w:val="24"/>
        </w:rPr>
        <w:t xml:space="preserve">Глава </w:t>
      </w:r>
      <w:r w:rsidR="00746686">
        <w:rPr>
          <w:szCs w:val="24"/>
        </w:rPr>
        <w:t>м</w:t>
      </w:r>
      <w:r>
        <w:rPr>
          <w:szCs w:val="24"/>
        </w:rPr>
        <w:t>естной Администрации:</w:t>
      </w:r>
    </w:p>
    <w:p w:rsidR="00DA2325" w:rsidRPr="00601891" w:rsidRDefault="00DA2325" w:rsidP="00980D6C">
      <w:pPr>
        <w:numPr>
          <w:ilvl w:val="0"/>
          <w:numId w:val="64"/>
        </w:numPr>
        <w:tabs>
          <w:tab w:val="left" w:pos="851"/>
          <w:tab w:val="left" w:pos="9354"/>
        </w:tabs>
        <w:ind w:left="0" w:right="-6" w:firstLine="567"/>
      </w:pPr>
      <w:r w:rsidRPr="00601891">
        <w:t xml:space="preserve">изучает проект обращения органа местного самоуправления; </w:t>
      </w:r>
    </w:p>
    <w:p w:rsidR="00DA2325" w:rsidRPr="00601891" w:rsidRDefault="00ED492B" w:rsidP="00980D6C">
      <w:pPr>
        <w:numPr>
          <w:ilvl w:val="0"/>
          <w:numId w:val="64"/>
        </w:numPr>
        <w:tabs>
          <w:tab w:val="left" w:pos="851"/>
          <w:tab w:val="left" w:pos="9354"/>
        </w:tabs>
        <w:ind w:left="0" w:right="-6" w:firstLine="567"/>
      </w:pPr>
      <w:r>
        <w:t xml:space="preserve">в случае одобрения - </w:t>
      </w:r>
      <w:r w:rsidR="00DA2325" w:rsidRPr="00601891">
        <w:t>подписывает обращение органа местного самоуправления;</w:t>
      </w:r>
    </w:p>
    <w:p w:rsidR="00DA2325" w:rsidRPr="00601891" w:rsidRDefault="00DA2325" w:rsidP="00980D6C">
      <w:pPr>
        <w:numPr>
          <w:ilvl w:val="0"/>
          <w:numId w:val="64"/>
        </w:numPr>
        <w:tabs>
          <w:tab w:val="left" w:pos="851"/>
          <w:tab w:val="left" w:pos="9354"/>
        </w:tabs>
        <w:ind w:left="0" w:right="-6" w:firstLine="567"/>
      </w:pPr>
      <w:r w:rsidRPr="00601891">
        <w:lastRenderedPageBreak/>
        <w:t>в случае несогласия – излагает замечания и возвращает проект обращения органа местного самоуправления на доработку.</w:t>
      </w:r>
    </w:p>
    <w:p w:rsidR="00DA2325" w:rsidRPr="00601891" w:rsidRDefault="00DA2325" w:rsidP="00DA2325">
      <w:r w:rsidRPr="00601891">
        <w:t xml:space="preserve">Продолжительность административной процедуры не должна превышать тридцати дней. </w:t>
      </w:r>
    </w:p>
    <w:p w:rsidR="00C80F48" w:rsidRPr="00232B9A" w:rsidRDefault="00D0542B" w:rsidP="00232B9A">
      <w:pPr>
        <w:tabs>
          <w:tab w:val="left" w:pos="1134"/>
          <w:tab w:val="left" w:pos="9354"/>
        </w:tabs>
        <w:ind w:right="-6" w:firstLine="567"/>
        <w:rPr>
          <w:b/>
        </w:rPr>
      </w:pPr>
      <w:bookmarkStart w:id="0" w:name="bookmark7"/>
      <w:r w:rsidRPr="00DE5745">
        <w:rPr>
          <w:b/>
          <w:szCs w:val="24"/>
        </w:rPr>
        <w:t>3.4.</w:t>
      </w:r>
      <w:r>
        <w:rPr>
          <w:b/>
          <w:szCs w:val="24"/>
        </w:rPr>
        <w:tab/>
      </w:r>
      <w:r w:rsidR="00232B9A">
        <w:rPr>
          <w:b/>
        </w:rPr>
        <w:t>У</w:t>
      </w:r>
      <w:r w:rsidR="00232B9A" w:rsidRPr="00DA6F26">
        <w:rPr>
          <w:b/>
        </w:rPr>
        <w:t>ведомление заявителя об оказании содействия либо о невозможности оказания содействия.</w:t>
      </w:r>
    </w:p>
    <w:p w:rsidR="00D0542B" w:rsidRDefault="00D0542B" w:rsidP="00C80F48">
      <w:pPr>
        <w:pStyle w:val="aa"/>
        <w:tabs>
          <w:tab w:val="left" w:pos="1276"/>
          <w:tab w:val="left" w:pos="9781"/>
        </w:tabs>
        <w:spacing w:after="0"/>
        <w:ind w:firstLine="567"/>
        <w:rPr>
          <w:szCs w:val="24"/>
        </w:rPr>
      </w:pPr>
      <w:r>
        <w:rPr>
          <w:szCs w:val="24"/>
        </w:rPr>
        <w:t>3.4.1.</w:t>
      </w:r>
      <w:r>
        <w:rPr>
          <w:szCs w:val="24"/>
        </w:rPr>
        <w:tab/>
      </w:r>
      <w:r w:rsidRPr="00F1779E">
        <w:rPr>
          <w:szCs w:val="24"/>
        </w:rPr>
        <w:t xml:space="preserve">События (юридические факты), являющиеся основанием для начала административной процедуры: </w:t>
      </w:r>
    </w:p>
    <w:p w:rsidR="00797298" w:rsidRPr="00601891" w:rsidRDefault="00797298" w:rsidP="00980D6C">
      <w:pPr>
        <w:numPr>
          <w:ilvl w:val="0"/>
          <w:numId w:val="65"/>
        </w:numPr>
        <w:tabs>
          <w:tab w:val="left" w:pos="851"/>
          <w:tab w:val="left" w:pos="9354"/>
        </w:tabs>
        <w:ind w:left="0" w:right="-6" w:firstLine="567"/>
      </w:pPr>
      <w:r w:rsidRPr="00601891">
        <w:t>получение ответа на обращение органа местного самоуправления.</w:t>
      </w:r>
    </w:p>
    <w:p w:rsidR="00D0542B" w:rsidRPr="00000DB4" w:rsidRDefault="00D0542B" w:rsidP="00000DB4">
      <w:pPr>
        <w:tabs>
          <w:tab w:val="left" w:pos="851"/>
        </w:tabs>
        <w:autoSpaceDE w:val="0"/>
        <w:autoSpaceDN w:val="0"/>
        <w:adjustRightInd w:val="0"/>
        <w:ind w:left="567" w:right="-144" w:firstLine="0"/>
        <w:rPr>
          <w:szCs w:val="24"/>
        </w:rPr>
      </w:pPr>
      <w:r w:rsidRPr="00000DB4">
        <w:rPr>
          <w:szCs w:val="24"/>
        </w:rPr>
        <w:t>3.4.2.</w:t>
      </w:r>
      <w:r w:rsidRPr="00000DB4">
        <w:rPr>
          <w:szCs w:val="24"/>
        </w:rPr>
        <w:tab/>
        <w:t>Ответственными за выполнение административной процедуры являются:</w:t>
      </w:r>
    </w:p>
    <w:p w:rsidR="00D0542B" w:rsidRPr="00332296" w:rsidRDefault="00D0542B" w:rsidP="00980D6C">
      <w:pPr>
        <w:numPr>
          <w:ilvl w:val="0"/>
          <w:numId w:val="50"/>
        </w:numPr>
        <w:tabs>
          <w:tab w:val="left" w:pos="851"/>
          <w:tab w:val="left" w:pos="9498"/>
        </w:tabs>
        <w:autoSpaceDE w:val="0"/>
        <w:autoSpaceDN w:val="0"/>
        <w:adjustRightInd w:val="0"/>
        <w:ind w:left="0" w:right="-144" w:firstLine="567"/>
        <w:rPr>
          <w:szCs w:val="24"/>
        </w:rPr>
      </w:pPr>
      <w:r w:rsidRPr="00332296">
        <w:rPr>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
    <w:p w:rsidR="00D0542B" w:rsidRPr="00332296" w:rsidRDefault="00D0542B" w:rsidP="00980D6C">
      <w:pPr>
        <w:numPr>
          <w:ilvl w:val="0"/>
          <w:numId w:val="50"/>
        </w:numPr>
        <w:tabs>
          <w:tab w:val="left" w:pos="851"/>
          <w:tab w:val="left" w:pos="9354"/>
        </w:tabs>
        <w:ind w:left="0" w:right="-144" w:firstLine="567"/>
        <w:rPr>
          <w:szCs w:val="24"/>
        </w:rPr>
      </w:pPr>
      <w:r w:rsidRPr="00332296">
        <w:rPr>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D0542B" w:rsidRPr="00332296" w:rsidRDefault="00D0542B" w:rsidP="00980D6C">
      <w:pPr>
        <w:numPr>
          <w:ilvl w:val="0"/>
          <w:numId w:val="50"/>
        </w:numPr>
        <w:tabs>
          <w:tab w:val="left" w:pos="851"/>
          <w:tab w:val="left" w:pos="9354"/>
        </w:tabs>
        <w:ind w:left="0" w:right="-144" w:firstLine="567"/>
        <w:rPr>
          <w:szCs w:val="24"/>
        </w:rPr>
      </w:pPr>
      <w:r w:rsidRPr="00332296">
        <w:rPr>
          <w:szCs w:val="24"/>
        </w:rPr>
        <w:t xml:space="preserve">Глава </w:t>
      </w:r>
      <w:r w:rsidR="00746686">
        <w:rPr>
          <w:szCs w:val="24"/>
        </w:rPr>
        <w:t>м</w:t>
      </w:r>
      <w:r w:rsidRPr="00332296">
        <w:rPr>
          <w:szCs w:val="24"/>
        </w:rPr>
        <w:t>естной Администрации органа местного самоуправления Санкт-Петербурга.</w:t>
      </w:r>
    </w:p>
    <w:p w:rsidR="00D0542B" w:rsidRPr="00332296" w:rsidRDefault="00D0542B" w:rsidP="00D0542B">
      <w:pPr>
        <w:ind w:right="-144" w:firstLine="709"/>
        <w:rPr>
          <w:szCs w:val="24"/>
        </w:rPr>
      </w:pPr>
      <w:r w:rsidRPr="00332296">
        <w:rPr>
          <w:szCs w:val="24"/>
        </w:rPr>
        <w:t>3.4.3.</w:t>
      </w:r>
      <w:r w:rsidRPr="00332296">
        <w:rPr>
          <w:szCs w:val="24"/>
        </w:rPr>
        <w:tab/>
        <w:t>Содержание и продолжительность выполнения административной процедуры.</w:t>
      </w:r>
    </w:p>
    <w:p w:rsidR="00797298" w:rsidRPr="00601891" w:rsidRDefault="00797298" w:rsidP="00797298">
      <w:pPr>
        <w:tabs>
          <w:tab w:val="left" w:pos="9354"/>
        </w:tabs>
        <w:ind w:right="-6"/>
      </w:pPr>
      <w:r w:rsidRPr="00601891">
        <w:t>Специалист органа местного самоуправления, ответственный за оказание содействия опекунам и попечителям:</w:t>
      </w:r>
    </w:p>
    <w:p w:rsidR="00797298" w:rsidRPr="00821553" w:rsidRDefault="00797298" w:rsidP="00980D6C">
      <w:pPr>
        <w:numPr>
          <w:ilvl w:val="0"/>
          <w:numId w:val="66"/>
        </w:numPr>
        <w:tabs>
          <w:tab w:val="left" w:pos="851"/>
          <w:tab w:val="left" w:pos="9354"/>
        </w:tabs>
        <w:ind w:left="0" w:right="-6" w:firstLine="567"/>
      </w:pPr>
      <w:r w:rsidRPr="00601891">
        <w:t xml:space="preserve">по результатам рассмотрения </w:t>
      </w:r>
      <w:r>
        <w:t xml:space="preserve">(с учетом полученных ответов на обращение органа местного самоуправления) </w:t>
      </w:r>
      <w:r w:rsidRPr="00601891">
        <w:t xml:space="preserve">готовит проект уведомления в адрес заявителя об оказании содействия опекуну или попечителю, либо о невозможности оказания содействия опекуну или попечителю </w:t>
      </w:r>
      <w:r w:rsidRPr="00821553">
        <w:t xml:space="preserve">(приложение № </w:t>
      </w:r>
      <w:r w:rsidR="0078757B" w:rsidRPr="00821553">
        <w:t>6</w:t>
      </w:r>
      <w:r w:rsidRPr="00821553">
        <w:t xml:space="preserve"> к настоящему административному регламенту).</w:t>
      </w:r>
    </w:p>
    <w:p w:rsidR="00797298" w:rsidRPr="00601891" w:rsidRDefault="00797298" w:rsidP="00797298">
      <w:pPr>
        <w:tabs>
          <w:tab w:val="left" w:pos="9354"/>
        </w:tabs>
        <w:ind w:right="-6"/>
      </w:pPr>
      <w:r w:rsidRPr="00601891">
        <w:t>Руководитель структурного подразделения органа местного самоуправления (при наличии)</w:t>
      </w:r>
      <w:r>
        <w:t>, специалист органа местного самоуправления, ответственный за оказание содействия опекунам и попечителям</w:t>
      </w:r>
      <w:r w:rsidRPr="00601891">
        <w:t>:</w:t>
      </w:r>
    </w:p>
    <w:p w:rsidR="00797298" w:rsidRPr="00601891" w:rsidRDefault="00797298" w:rsidP="00980D6C">
      <w:pPr>
        <w:numPr>
          <w:ilvl w:val="0"/>
          <w:numId w:val="67"/>
        </w:numPr>
        <w:tabs>
          <w:tab w:val="left" w:pos="851"/>
          <w:tab w:val="left" w:pos="9354"/>
        </w:tabs>
        <w:ind w:left="0" w:right="-6" w:firstLine="567"/>
      </w:pPr>
      <w:r w:rsidRPr="00601891">
        <w:t>по результатам рассмотрения согласовывает проект уведомления в адрес заявителя об оказании содействия опекуну или попечителю, либо о невозможности оказания содействия опекуну или попечителю и направляет проект уведомления должностному лицу органа местного самоуправления.</w:t>
      </w:r>
    </w:p>
    <w:p w:rsidR="00797298" w:rsidRPr="00601891" w:rsidRDefault="00797298" w:rsidP="00797298">
      <w:pPr>
        <w:tabs>
          <w:tab w:val="left" w:pos="9354"/>
        </w:tabs>
        <w:ind w:right="-6"/>
      </w:pPr>
      <w:r w:rsidRPr="00332296">
        <w:rPr>
          <w:szCs w:val="24"/>
        </w:rPr>
        <w:t xml:space="preserve">Глава </w:t>
      </w:r>
      <w:r w:rsidR="00746686">
        <w:rPr>
          <w:szCs w:val="24"/>
        </w:rPr>
        <w:t>м</w:t>
      </w:r>
      <w:r w:rsidRPr="00332296">
        <w:rPr>
          <w:szCs w:val="24"/>
        </w:rPr>
        <w:t>естной Администрации</w:t>
      </w:r>
      <w:r w:rsidRPr="00601891">
        <w:t>:</w:t>
      </w:r>
    </w:p>
    <w:p w:rsidR="00797298" w:rsidRPr="00601891" w:rsidRDefault="00797298" w:rsidP="00980D6C">
      <w:pPr>
        <w:numPr>
          <w:ilvl w:val="0"/>
          <w:numId w:val="68"/>
        </w:numPr>
        <w:tabs>
          <w:tab w:val="left" w:pos="851"/>
          <w:tab w:val="left" w:pos="9354"/>
        </w:tabs>
        <w:ind w:left="0" w:right="-6" w:firstLine="567"/>
      </w:pPr>
      <w:r w:rsidRPr="00601891">
        <w:t xml:space="preserve">по результатам рассмотрения подписывает уведомление в адрес заявителя об оказании содействия опекуну или попечителю, либо о невозможности оказания содействия опекуну или попечителю. </w:t>
      </w:r>
    </w:p>
    <w:p w:rsidR="00797298" w:rsidRPr="00601891" w:rsidRDefault="00797298" w:rsidP="00797298">
      <w:pPr>
        <w:tabs>
          <w:tab w:val="left" w:pos="9354"/>
        </w:tabs>
        <w:ind w:right="-6"/>
      </w:pPr>
      <w:r>
        <w:t>После подписания уведомления</w:t>
      </w:r>
      <w:r w:rsidRPr="00601891">
        <w:t xml:space="preserve"> об оказании содействия опекуну или попечителю либо о невозможности оказания содействия опекуну или попечителю, специалист органа местного самоуправления направляет уведомление в адрес заявителя.</w:t>
      </w:r>
    </w:p>
    <w:p w:rsidR="00797298" w:rsidRPr="00227027" w:rsidRDefault="00797298" w:rsidP="00227027">
      <w:pPr>
        <w:tabs>
          <w:tab w:val="left" w:pos="9354"/>
        </w:tabs>
        <w:ind w:left="720" w:right="-6" w:firstLine="0"/>
      </w:pPr>
      <w:r w:rsidRPr="00601891">
        <w:t>Продолжительность административной процедуры не должна превышать пяти дней.</w:t>
      </w:r>
    </w:p>
    <w:p w:rsidR="00D0542B" w:rsidRPr="00F1779E" w:rsidRDefault="00D0542B" w:rsidP="00D0542B">
      <w:pPr>
        <w:ind w:right="-144" w:firstLine="708"/>
        <w:rPr>
          <w:szCs w:val="24"/>
        </w:rPr>
      </w:pPr>
      <w:r>
        <w:rPr>
          <w:szCs w:val="24"/>
        </w:rPr>
        <w:t>3.4</w:t>
      </w:r>
      <w:r w:rsidR="00EE6D12">
        <w:rPr>
          <w:szCs w:val="24"/>
        </w:rPr>
        <w:t>.4.</w:t>
      </w:r>
      <w:r w:rsidR="00EE6D12">
        <w:rPr>
          <w:szCs w:val="24"/>
        </w:rPr>
        <w:tab/>
        <w:t>Критерии принятия решения Местной А</w:t>
      </w:r>
      <w:r w:rsidRPr="00F1779E">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w:t>
      </w:r>
      <w:r w:rsidR="00EE6D12">
        <w:rPr>
          <w:szCs w:val="24"/>
        </w:rPr>
        <w:t xml:space="preserve"> указанными в пункте 2.5 настоящего</w:t>
      </w:r>
      <w:r>
        <w:rPr>
          <w:szCs w:val="24"/>
        </w:rPr>
        <w:t xml:space="preserve"> административного регламента</w:t>
      </w:r>
      <w:r w:rsidRPr="00F1779E">
        <w:rPr>
          <w:szCs w:val="24"/>
        </w:rPr>
        <w:t>.</w:t>
      </w:r>
    </w:p>
    <w:p w:rsidR="00D0542B" w:rsidRPr="00F1779E" w:rsidRDefault="00D0542B" w:rsidP="00D0542B">
      <w:pPr>
        <w:ind w:right="-144" w:firstLine="708"/>
        <w:rPr>
          <w:szCs w:val="24"/>
        </w:rPr>
      </w:pPr>
      <w:r>
        <w:rPr>
          <w:szCs w:val="24"/>
        </w:rPr>
        <w:t>3.4</w:t>
      </w:r>
      <w:r w:rsidR="0079321D">
        <w:rPr>
          <w:szCs w:val="24"/>
        </w:rPr>
        <w:t>.5.</w:t>
      </w:r>
      <w:r w:rsidR="0079321D">
        <w:rPr>
          <w:szCs w:val="24"/>
        </w:rPr>
        <w:tab/>
      </w:r>
      <w:r w:rsidRPr="00F1779E">
        <w:rPr>
          <w:szCs w:val="24"/>
        </w:rPr>
        <w:t>Результат административной процедуры и порядок передачи результата:</w:t>
      </w:r>
    </w:p>
    <w:p w:rsidR="00227027" w:rsidRDefault="00227027" w:rsidP="00980D6C">
      <w:pPr>
        <w:numPr>
          <w:ilvl w:val="0"/>
          <w:numId w:val="69"/>
        </w:numPr>
        <w:tabs>
          <w:tab w:val="left" w:pos="851"/>
        </w:tabs>
        <w:ind w:left="0" w:right="-144" w:firstLine="567"/>
        <w:rPr>
          <w:szCs w:val="24"/>
        </w:rPr>
      </w:pPr>
      <w:r>
        <w:t>направление соответствующего уведомления заявителю</w:t>
      </w:r>
      <w:r>
        <w:rPr>
          <w:szCs w:val="24"/>
        </w:rPr>
        <w:t>.</w:t>
      </w:r>
    </w:p>
    <w:p w:rsidR="00D0542B" w:rsidRPr="00F1779E" w:rsidRDefault="00D0542B" w:rsidP="00D0542B">
      <w:pPr>
        <w:ind w:right="-144" w:firstLine="708"/>
        <w:rPr>
          <w:szCs w:val="24"/>
        </w:rPr>
      </w:pPr>
      <w:r>
        <w:rPr>
          <w:szCs w:val="24"/>
        </w:rPr>
        <w:t>3.4</w:t>
      </w:r>
      <w:r w:rsidR="0079321D">
        <w:rPr>
          <w:szCs w:val="24"/>
        </w:rPr>
        <w:t>.6.</w:t>
      </w:r>
      <w:r w:rsidR="0079321D">
        <w:rPr>
          <w:szCs w:val="24"/>
        </w:rPr>
        <w:tab/>
      </w:r>
      <w:r w:rsidRPr="00F1779E">
        <w:rPr>
          <w:szCs w:val="24"/>
        </w:rPr>
        <w:t>Способ фиксации результата выполнения административной процедуры:</w:t>
      </w:r>
    </w:p>
    <w:p w:rsidR="00D0542B" w:rsidRPr="00DF279D" w:rsidRDefault="00EE6D12" w:rsidP="00980D6C">
      <w:pPr>
        <w:numPr>
          <w:ilvl w:val="0"/>
          <w:numId w:val="51"/>
        </w:numPr>
        <w:tabs>
          <w:tab w:val="left" w:pos="851"/>
        </w:tabs>
        <w:ind w:left="0" w:right="-144" w:firstLine="567"/>
        <w:rPr>
          <w:szCs w:val="24"/>
        </w:rPr>
      </w:pPr>
      <w:r>
        <w:rPr>
          <w:szCs w:val="24"/>
        </w:rPr>
        <w:t xml:space="preserve">подписанное Главой </w:t>
      </w:r>
      <w:r w:rsidR="00746686">
        <w:rPr>
          <w:szCs w:val="24"/>
        </w:rPr>
        <w:t>м</w:t>
      </w:r>
      <w:r>
        <w:rPr>
          <w:szCs w:val="24"/>
        </w:rPr>
        <w:t>естной А</w:t>
      </w:r>
      <w:r w:rsidR="00D0542B" w:rsidRPr="00F1779E">
        <w:rPr>
          <w:szCs w:val="24"/>
        </w:rPr>
        <w:t>дминистрации</w:t>
      </w:r>
      <w:r>
        <w:rPr>
          <w:szCs w:val="24"/>
        </w:rPr>
        <w:t xml:space="preserve"> органа местного самоуправления</w:t>
      </w:r>
      <w:r w:rsidR="00D0542B" w:rsidRPr="00F1779E">
        <w:rPr>
          <w:szCs w:val="24"/>
        </w:rPr>
        <w:t xml:space="preserve"> Санкт-Петербурга </w:t>
      </w:r>
      <w:r w:rsidR="00227027" w:rsidRPr="00DF279D">
        <w:rPr>
          <w:szCs w:val="24"/>
        </w:rPr>
        <w:t>обращение органа местного самоуправления</w:t>
      </w:r>
      <w:r w:rsidR="00D0542B" w:rsidRPr="00DF279D">
        <w:rPr>
          <w:szCs w:val="24"/>
        </w:rPr>
        <w:t>;</w:t>
      </w:r>
    </w:p>
    <w:p w:rsidR="00D0542B" w:rsidRPr="00DF279D" w:rsidRDefault="00D0542B" w:rsidP="00980D6C">
      <w:pPr>
        <w:numPr>
          <w:ilvl w:val="0"/>
          <w:numId w:val="51"/>
        </w:numPr>
        <w:tabs>
          <w:tab w:val="left" w:pos="851"/>
        </w:tabs>
        <w:ind w:left="0" w:right="-144" w:firstLine="567"/>
        <w:rPr>
          <w:szCs w:val="24"/>
        </w:rPr>
      </w:pPr>
      <w:r w:rsidRPr="00DF279D">
        <w:rPr>
          <w:szCs w:val="24"/>
        </w:rPr>
        <w:t xml:space="preserve">регистрация </w:t>
      </w:r>
      <w:r w:rsidR="00227027" w:rsidRPr="00DF279D">
        <w:rPr>
          <w:szCs w:val="24"/>
        </w:rPr>
        <w:t>обращения органа местного самоуправления</w:t>
      </w:r>
      <w:r w:rsidRPr="00DF279D">
        <w:rPr>
          <w:szCs w:val="24"/>
        </w:rPr>
        <w:t xml:space="preserve"> в журнале регистрации </w:t>
      </w:r>
      <w:r w:rsidR="00227027" w:rsidRPr="00DF279D">
        <w:rPr>
          <w:szCs w:val="24"/>
        </w:rPr>
        <w:t>обращения граждан</w:t>
      </w:r>
      <w:r w:rsidRPr="00DF279D">
        <w:rPr>
          <w:szCs w:val="24"/>
        </w:rPr>
        <w:t>;</w:t>
      </w:r>
    </w:p>
    <w:bookmarkEnd w:id="0"/>
    <w:p w:rsidR="00227027" w:rsidRPr="00DF279D" w:rsidRDefault="00227027" w:rsidP="00980D6C">
      <w:pPr>
        <w:numPr>
          <w:ilvl w:val="0"/>
          <w:numId w:val="51"/>
        </w:numPr>
        <w:tabs>
          <w:tab w:val="left" w:pos="851"/>
        </w:tabs>
        <w:ind w:left="0" w:firstLine="567"/>
      </w:pPr>
      <w:r w:rsidRPr="00DF279D">
        <w:t xml:space="preserve">подписанное </w:t>
      </w:r>
      <w:r w:rsidRPr="00DF279D">
        <w:rPr>
          <w:szCs w:val="24"/>
        </w:rPr>
        <w:t xml:space="preserve">Главой </w:t>
      </w:r>
      <w:r w:rsidR="00746686">
        <w:rPr>
          <w:szCs w:val="24"/>
        </w:rPr>
        <w:t>м</w:t>
      </w:r>
      <w:r w:rsidRPr="00DF279D">
        <w:rPr>
          <w:szCs w:val="24"/>
        </w:rPr>
        <w:t xml:space="preserve">естной Администрации </w:t>
      </w:r>
      <w:r w:rsidRPr="00DF279D">
        <w:t>органа местного самоуправления уведомление.</w:t>
      </w:r>
    </w:p>
    <w:p w:rsidR="00227027" w:rsidRPr="00DF279D" w:rsidRDefault="00227027" w:rsidP="00227027">
      <w:pPr>
        <w:ind w:left="1428" w:firstLine="0"/>
      </w:pPr>
    </w:p>
    <w:p w:rsidR="0089618E" w:rsidRPr="00DF279D" w:rsidRDefault="0089618E" w:rsidP="00F9280D">
      <w:pPr>
        <w:pStyle w:val="aa"/>
        <w:tabs>
          <w:tab w:val="left" w:pos="9781"/>
        </w:tabs>
        <w:spacing w:after="0"/>
        <w:ind w:right="-142" w:firstLine="567"/>
        <w:jc w:val="center"/>
        <w:rPr>
          <w:b/>
          <w:szCs w:val="24"/>
        </w:rPr>
      </w:pPr>
      <w:r w:rsidRPr="00DF279D">
        <w:rPr>
          <w:b/>
          <w:szCs w:val="24"/>
          <w:lang w:val="en-US"/>
        </w:rPr>
        <w:lastRenderedPageBreak/>
        <w:t>IV</w:t>
      </w:r>
      <w:r w:rsidRPr="00DF279D">
        <w:rPr>
          <w:b/>
          <w:szCs w:val="24"/>
        </w:rPr>
        <w:t>. Формы контроля за исполнением административного регламента</w:t>
      </w:r>
    </w:p>
    <w:p w:rsidR="0089618E" w:rsidRPr="00DF279D" w:rsidRDefault="0089618E" w:rsidP="00F9280D">
      <w:pPr>
        <w:pStyle w:val="aa"/>
        <w:tabs>
          <w:tab w:val="left" w:pos="9781"/>
        </w:tabs>
        <w:spacing w:after="0"/>
        <w:ind w:right="-142" w:firstLine="567"/>
        <w:jc w:val="center"/>
        <w:rPr>
          <w:szCs w:val="24"/>
        </w:rPr>
      </w:pPr>
    </w:p>
    <w:p w:rsidR="00F9280D" w:rsidRPr="000F4D47" w:rsidRDefault="00F9280D" w:rsidP="00980D6C">
      <w:pPr>
        <w:pStyle w:val="35"/>
        <w:numPr>
          <w:ilvl w:val="0"/>
          <w:numId w:val="25"/>
        </w:numPr>
        <w:shd w:val="clear" w:color="auto" w:fill="auto"/>
        <w:tabs>
          <w:tab w:val="left" w:pos="1173"/>
        </w:tabs>
        <w:spacing w:before="0" w:line="240" w:lineRule="auto"/>
        <w:ind w:left="40" w:right="20" w:firstLine="720"/>
        <w:rPr>
          <w:sz w:val="24"/>
          <w:szCs w:val="24"/>
        </w:rPr>
      </w:pPr>
      <w:r w:rsidRPr="00DF279D">
        <w:rPr>
          <w:sz w:val="24"/>
          <w:szCs w:val="24"/>
        </w:rPr>
        <w:t>Текущий</w:t>
      </w:r>
      <w:r w:rsidRPr="000F4D47">
        <w:rPr>
          <w:sz w:val="24"/>
          <w:szCs w:val="24"/>
        </w:rPr>
        <w:t xml:space="preserve">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w:t>
      </w:r>
      <w:r w:rsidR="002D6A7B">
        <w:rPr>
          <w:sz w:val="24"/>
          <w:szCs w:val="24"/>
        </w:rPr>
        <w:t>л</w:t>
      </w:r>
      <w:r w:rsidRPr="000F4D47">
        <w:rPr>
          <w:sz w:val="24"/>
          <w:szCs w:val="24"/>
        </w:rPr>
        <w:t xml:space="preserve">авой </w:t>
      </w:r>
      <w:r w:rsidR="002D6A7B">
        <w:rPr>
          <w:sz w:val="24"/>
          <w:szCs w:val="24"/>
        </w:rPr>
        <w:t>м</w:t>
      </w:r>
      <w:r w:rsidRPr="000F4D47">
        <w:rPr>
          <w:sz w:val="24"/>
          <w:szCs w:val="24"/>
        </w:rPr>
        <w:t>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980D6C">
      <w:pPr>
        <w:pStyle w:val="35"/>
        <w:numPr>
          <w:ilvl w:val="0"/>
          <w:numId w:val="25"/>
        </w:numPr>
        <w:shd w:val="clear" w:color="auto" w:fill="auto"/>
        <w:tabs>
          <w:tab w:val="left" w:pos="1168"/>
        </w:tabs>
        <w:spacing w:before="0" w:line="240" w:lineRule="auto"/>
        <w:ind w:left="40" w:right="20" w:firstLine="720"/>
        <w:rPr>
          <w:sz w:val="24"/>
          <w:szCs w:val="24"/>
        </w:rPr>
      </w:pPr>
      <w:r w:rsidRPr="000F4D47">
        <w:rPr>
          <w:sz w:val="24"/>
          <w:szCs w:val="24"/>
        </w:rPr>
        <w:t xml:space="preserve">Глава </w:t>
      </w:r>
      <w:r w:rsidR="00746686">
        <w:rPr>
          <w:sz w:val="24"/>
          <w:szCs w:val="24"/>
        </w:rPr>
        <w:t>м</w:t>
      </w:r>
      <w:r w:rsidRPr="000F4D47">
        <w:rPr>
          <w:sz w:val="24"/>
          <w:szCs w:val="24"/>
        </w:rPr>
        <w:t>естной Администрации осуществляет контроль за:</w:t>
      </w:r>
    </w:p>
    <w:p w:rsidR="00F9280D" w:rsidRPr="000F4D47" w:rsidRDefault="00F9280D" w:rsidP="00980D6C">
      <w:pPr>
        <w:pStyle w:val="35"/>
        <w:numPr>
          <w:ilvl w:val="0"/>
          <w:numId w:val="24"/>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980D6C">
      <w:pPr>
        <w:pStyle w:val="35"/>
        <w:numPr>
          <w:ilvl w:val="0"/>
          <w:numId w:val="24"/>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980D6C">
      <w:pPr>
        <w:pStyle w:val="35"/>
        <w:numPr>
          <w:ilvl w:val="0"/>
          <w:numId w:val="26"/>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980D6C">
      <w:pPr>
        <w:pStyle w:val="35"/>
        <w:numPr>
          <w:ilvl w:val="1"/>
          <w:numId w:val="27"/>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980D6C">
      <w:pPr>
        <w:pStyle w:val="35"/>
        <w:numPr>
          <w:ilvl w:val="1"/>
          <w:numId w:val="27"/>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980D6C">
      <w:pPr>
        <w:pStyle w:val="35"/>
        <w:numPr>
          <w:ilvl w:val="0"/>
          <w:numId w:val="25"/>
        </w:numPr>
        <w:shd w:val="clear" w:color="auto" w:fill="auto"/>
        <w:tabs>
          <w:tab w:val="left" w:pos="1153"/>
        </w:tabs>
        <w:spacing w:before="0" w:line="240" w:lineRule="auto"/>
        <w:ind w:left="20" w:right="20" w:firstLine="720"/>
        <w:rPr>
          <w:sz w:val="24"/>
          <w:szCs w:val="24"/>
        </w:rPr>
      </w:pPr>
      <w:r w:rsidRPr="000F4D47">
        <w:rPr>
          <w:sz w:val="24"/>
          <w:szCs w:val="24"/>
        </w:rPr>
        <w:t xml:space="preserve">Глава </w:t>
      </w:r>
      <w:r w:rsidR="00746686">
        <w:rPr>
          <w:sz w:val="24"/>
          <w:szCs w:val="24"/>
        </w:rPr>
        <w:t>м</w:t>
      </w:r>
      <w:r w:rsidRPr="000F4D47">
        <w:rPr>
          <w:sz w:val="24"/>
          <w:szCs w:val="24"/>
        </w:rPr>
        <w:t xml:space="preserve">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w:t>
      </w:r>
      <w:r w:rsidR="00746686">
        <w:rPr>
          <w:sz w:val="24"/>
          <w:szCs w:val="24"/>
        </w:rPr>
        <w:t>м</w:t>
      </w:r>
      <w:r w:rsidRPr="000F4D47">
        <w:rPr>
          <w:sz w:val="24"/>
          <w:szCs w:val="24"/>
        </w:rPr>
        <w:t>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980D6C">
      <w:pPr>
        <w:pStyle w:val="35"/>
        <w:numPr>
          <w:ilvl w:val="1"/>
          <w:numId w:val="28"/>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980D6C">
      <w:pPr>
        <w:pStyle w:val="35"/>
        <w:numPr>
          <w:ilvl w:val="1"/>
          <w:numId w:val="28"/>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980D6C">
      <w:pPr>
        <w:pStyle w:val="35"/>
        <w:numPr>
          <w:ilvl w:val="1"/>
          <w:numId w:val="28"/>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980D6C">
      <w:pPr>
        <w:pStyle w:val="35"/>
        <w:numPr>
          <w:ilvl w:val="0"/>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 xml:space="preserve">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w:t>
      </w:r>
      <w:r w:rsidRPr="000F4D47">
        <w:rPr>
          <w:sz w:val="24"/>
          <w:szCs w:val="24"/>
        </w:rPr>
        <w:lastRenderedPageBreak/>
        <w:t>государственной услуги;</w:t>
      </w:r>
    </w:p>
    <w:p w:rsidR="00F9280D" w:rsidRPr="000F4D47" w:rsidRDefault="00F9280D" w:rsidP="00980D6C">
      <w:pPr>
        <w:pStyle w:val="35"/>
        <w:numPr>
          <w:ilvl w:val="1"/>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980D6C">
      <w:pPr>
        <w:pStyle w:val="35"/>
        <w:numPr>
          <w:ilvl w:val="0"/>
          <w:numId w:val="30"/>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980D6C">
      <w:pPr>
        <w:pStyle w:val="35"/>
        <w:numPr>
          <w:ilvl w:val="0"/>
          <w:numId w:val="30"/>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980D6C">
      <w:pPr>
        <w:pStyle w:val="35"/>
        <w:numPr>
          <w:ilvl w:val="0"/>
          <w:numId w:val="25"/>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980D6C">
      <w:pPr>
        <w:pStyle w:val="35"/>
        <w:numPr>
          <w:ilvl w:val="0"/>
          <w:numId w:val="25"/>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980D6C">
      <w:pPr>
        <w:pStyle w:val="35"/>
        <w:numPr>
          <w:ilvl w:val="0"/>
          <w:numId w:val="31"/>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980D6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980D6C">
      <w:pPr>
        <w:pStyle w:val="35"/>
        <w:numPr>
          <w:ilvl w:val="0"/>
          <w:numId w:val="34"/>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980D6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980D6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980D6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 xml:space="preserve">отказ в предоставлении государственной услуги, если основания отказа не </w:t>
      </w:r>
      <w:r w:rsidRPr="000F4D47">
        <w:rPr>
          <w:sz w:val="24"/>
          <w:szCs w:val="24"/>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980D6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980D6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980D6C">
      <w:pPr>
        <w:pStyle w:val="35"/>
        <w:numPr>
          <w:ilvl w:val="0"/>
          <w:numId w:val="35"/>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FF0D60" w:rsidRDefault="00FF0D60" w:rsidP="00FF0D60">
      <w:pPr>
        <w:pStyle w:val="35"/>
        <w:numPr>
          <w:ilvl w:val="0"/>
          <w:numId w:val="35"/>
        </w:numPr>
        <w:shd w:val="clear" w:color="auto" w:fill="auto"/>
        <w:tabs>
          <w:tab w:val="left" w:pos="851"/>
        </w:tabs>
        <w:spacing w:before="0" w:line="240" w:lineRule="auto"/>
        <w:ind w:left="567" w:right="40"/>
        <w:rPr>
          <w:sz w:val="24"/>
          <w:szCs w:val="24"/>
        </w:rPr>
      </w:pPr>
      <w:r>
        <w:rPr>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52DE7" w:rsidRPr="000F4D47" w:rsidRDefault="00E52DE7" w:rsidP="00980D6C">
      <w:pPr>
        <w:pStyle w:val="35"/>
        <w:numPr>
          <w:ilvl w:val="0"/>
          <w:numId w:val="35"/>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980D6C">
      <w:pPr>
        <w:pStyle w:val="35"/>
        <w:numPr>
          <w:ilvl w:val="0"/>
          <w:numId w:val="31"/>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980D6C">
      <w:pPr>
        <w:pStyle w:val="35"/>
        <w:numPr>
          <w:ilvl w:val="0"/>
          <w:numId w:val="32"/>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980D6C">
      <w:pPr>
        <w:pStyle w:val="35"/>
        <w:numPr>
          <w:ilvl w:val="0"/>
          <w:numId w:val="32"/>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980D6C">
      <w:pPr>
        <w:pStyle w:val="35"/>
        <w:numPr>
          <w:ilvl w:val="0"/>
          <w:numId w:val="32"/>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980D6C">
      <w:pPr>
        <w:pStyle w:val="35"/>
        <w:numPr>
          <w:ilvl w:val="0"/>
          <w:numId w:val="31"/>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lastRenderedPageBreak/>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980D6C">
      <w:pPr>
        <w:pStyle w:val="35"/>
        <w:numPr>
          <w:ilvl w:val="0"/>
          <w:numId w:val="31"/>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980D6C">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980D6C">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980D6C">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980D6C">
      <w:pPr>
        <w:pStyle w:val="35"/>
        <w:numPr>
          <w:ilvl w:val="0"/>
          <w:numId w:val="36"/>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980D6C">
      <w:pPr>
        <w:pStyle w:val="35"/>
        <w:numPr>
          <w:ilvl w:val="0"/>
          <w:numId w:val="31"/>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980D6C">
      <w:pPr>
        <w:pStyle w:val="35"/>
        <w:numPr>
          <w:ilvl w:val="0"/>
          <w:numId w:val="31"/>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980D6C">
      <w:pPr>
        <w:pStyle w:val="35"/>
        <w:numPr>
          <w:ilvl w:val="0"/>
          <w:numId w:val="31"/>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980D6C">
      <w:pPr>
        <w:pStyle w:val="35"/>
        <w:numPr>
          <w:ilvl w:val="0"/>
          <w:numId w:val="37"/>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980D6C">
      <w:pPr>
        <w:pStyle w:val="35"/>
        <w:numPr>
          <w:ilvl w:val="0"/>
          <w:numId w:val="37"/>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980D6C">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980D6C">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980D6C">
      <w:pPr>
        <w:pStyle w:val="35"/>
        <w:numPr>
          <w:ilvl w:val="0"/>
          <w:numId w:val="38"/>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980D6C">
      <w:pPr>
        <w:pStyle w:val="35"/>
        <w:numPr>
          <w:ilvl w:val="0"/>
          <w:numId w:val="38"/>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980D6C">
      <w:pPr>
        <w:pStyle w:val="35"/>
        <w:numPr>
          <w:ilvl w:val="0"/>
          <w:numId w:val="38"/>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980D6C">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w:t>
      </w:r>
      <w:r w:rsidRPr="000F4D47">
        <w:rPr>
          <w:sz w:val="24"/>
          <w:szCs w:val="24"/>
        </w:rPr>
        <w:lastRenderedPageBreak/>
        <w:t xml:space="preserve">нарушений, в том числе срок предоставления результата государственной услуги; </w:t>
      </w:r>
    </w:p>
    <w:p w:rsidR="00E52DE7" w:rsidRPr="000F4D47" w:rsidRDefault="00E52DE7" w:rsidP="00980D6C">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980D6C">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980D6C">
      <w:pPr>
        <w:pStyle w:val="35"/>
        <w:numPr>
          <w:ilvl w:val="0"/>
          <w:numId w:val="33"/>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980D6C">
      <w:pPr>
        <w:pStyle w:val="35"/>
        <w:numPr>
          <w:ilvl w:val="0"/>
          <w:numId w:val="33"/>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980D6C">
      <w:pPr>
        <w:pStyle w:val="35"/>
        <w:numPr>
          <w:ilvl w:val="0"/>
          <w:numId w:val="39"/>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980D6C">
      <w:pPr>
        <w:pStyle w:val="35"/>
        <w:numPr>
          <w:ilvl w:val="0"/>
          <w:numId w:val="39"/>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980D6C">
      <w:pPr>
        <w:pStyle w:val="35"/>
        <w:numPr>
          <w:ilvl w:val="0"/>
          <w:numId w:val="39"/>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980D6C">
      <w:pPr>
        <w:pStyle w:val="35"/>
        <w:numPr>
          <w:ilvl w:val="0"/>
          <w:numId w:val="33"/>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980D6C">
      <w:pPr>
        <w:pStyle w:val="35"/>
        <w:numPr>
          <w:ilvl w:val="0"/>
          <w:numId w:val="40"/>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980D6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980D6C">
      <w:pPr>
        <w:pStyle w:val="35"/>
        <w:numPr>
          <w:ilvl w:val="0"/>
          <w:numId w:val="33"/>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2"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3"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980D6C">
      <w:pPr>
        <w:pStyle w:val="35"/>
        <w:numPr>
          <w:ilvl w:val="0"/>
          <w:numId w:val="33"/>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lastRenderedPageBreak/>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583760">
          <w:footerReference w:type="default" r:id="rId14"/>
          <w:footerReference w:type="first" r:id="rId15"/>
          <w:footnotePr>
            <w:numRestart w:val="eachPage"/>
          </w:footnotePr>
          <w:pgSz w:w="11906" w:h="16838"/>
          <w:pgMar w:top="851"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C07373" w:rsidRPr="00C07373" w:rsidRDefault="000B0596" w:rsidP="00C07373">
      <w:pPr>
        <w:ind w:left="1134" w:right="-144" w:firstLine="0"/>
        <w:jc w:val="right"/>
        <w:rPr>
          <w:sz w:val="22"/>
          <w:szCs w:val="22"/>
        </w:rPr>
      </w:pPr>
      <w:r w:rsidRPr="00A6635E">
        <w:rPr>
          <w:sz w:val="22"/>
          <w:szCs w:val="22"/>
        </w:rPr>
        <w:t xml:space="preserve">к </w:t>
      </w:r>
      <w:r w:rsidR="00A6635E" w:rsidRPr="00A6635E">
        <w:rPr>
          <w:sz w:val="22"/>
          <w:szCs w:val="22"/>
        </w:rPr>
        <w:t xml:space="preserve">Административному регламенту по предоставлению </w:t>
      </w:r>
      <w:r w:rsidR="00746686">
        <w:rPr>
          <w:sz w:val="22"/>
          <w:szCs w:val="22"/>
        </w:rPr>
        <w:t>м</w:t>
      </w:r>
      <w:r w:rsidR="00A6635E" w:rsidRPr="00A6635E">
        <w:rPr>
          <w:sz w:val="22"/>
          <w:szCs w:val="22"/>
        </w:rPr>
        <w:t xml:space="preserve">естной Администрацией внутригородского </w:t>
      </w:r>
      <w:r w:rsidR="00746686">
        <w:rPr>
          <w:sz w:val="22"/>
          <w:szCs w:val="22"/>
        </w:rPr>
        <w:t>М</w:t>
      </w:r>
      <w:r w:rsidR="00A6635E" w:rsidRPr="00A6635E">
        <w:rPr>
          <w:sz w:val="22"/>
          <w:szCs w:val="22"/>
        </w:rPr>
        <w:t xml:space="preserve">униципального образования Санкт-Петербурга муниципальный округ </w:t>
      </w:r>
      <w:r w:rsidR="00746686">
        <w:rPr>
          <w:sz w:val="22"/>
          <w:szCs w:val="22"/>
        </w:rPr>
        <w:t>Лиговка-Ямская</w:t>
      </w:r>
      <w:r w:rsidR="00A6635E" w:rsidRPr="00A6635E">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C07373" w:rsidRPr="00012934" w:rsidRDefault="00C07373" w:rsidP="00C07373">
      <w:pPr>
        <w:jc w:val="right"/>
        <w:rPr>
          <w:sz w:val="20"/>
        </w:rPr>
      </w:pPr>
    </w:p>
    <w:p w:rsidR="00C07373" w:rsidRPr="004A7586" w:rsidRDefault="00C07373" w:rsidP="00C07373">
      <w:pPr>
        <w:tabs>
          <w:tab w:val="center" w:pos="4961"/>
          <w:tab w:val="right" w:pos="9923"/>
        </w:tabs>
        <w:ind w:firstLine="0"/>
        <w:jc w:val="left"/>
        <w:rPr>
          <w:b/>
        </w:rPr>
      </w:pPr>
      <w:r>
        <w:rPr>
          <w:b/>
        </w:rPr>
        <w:tab/>
      </w:r>
      <w:r w:rsidRPr="004A7586">
        <w:rPr>
          <w:b/>
        </w:rPr>
        <w:t>БЛОК-СХЕМА</w:t>
      </w:r>
      <w:r>
        <w:rPr>
          <w:b/>
        </w:rPr>
        <w:tab/>
      </w:r>
    </w:p>
    <w:p w:rsidR="00C07373" w:rsidRPr="00A263F2" w:rsidRDefault="00913B8D" w:rsidP="00C07373">
      <w:pPr>
        <w:jc w:val="right"/>
        <w:rPr>
          <w:highlight w:val="lightGray"/>
        </w:rPr>
      </w:pPr>
      <w:r w:rsidRPr="00913B8D">
        <w:rPr>
          <w:noProof/>
          <w:sz w:val="20"/>
        </w:rPr>
        <w:pict>
          <v:oval id="_x0000_s1317" style="position:absolute;left:0;text-align:left;margin-left:108pt;margin-top:7.45pt;width:198pt;height:54.15pt;z-index:251661824">
            <v:textbox style="mso-next-textbox:#_x0000_s1317">
              <w:txbxContent>
                <w:p w:rsidR="006D37FB" w:rsidRPr="008F50C4" w:rsidRDefault="006D37FB" w:rsidP="00C07373">
                  <w:pPr>
                    <w:ind w:firstLine="0"/>
                    <w:jc w:val="center"/>
                    <w:rPr>
                      <w:sz w:val="20"/>
                    </w:rPr>
                  </w:pPr>
                  <w:r w:rsidRPr="008F50C4">
                    <w:rPr>
                      <w:sz w:val="20"/>
                    </w:rPr>
                    <w:t>Заяв</w:t>
                  </w:r>
                  <w:r>
                    <w:rPr>
                      <w:sz w:val="20"/>
                    </w:rPr>
                    <w:t>итель (представитель заявителя)</w:t>
                  </w:r>
                </w:p>
              </w:txbxContent>
            </v:textbox>
          </v:oval>
        </w:pict>
      </w:r>
    </w:p>
    <w:p w:rsidR="00C07373" w:rsidRDefault="00C07373" w:rsidP="00C07373">
      <w:pPr>
        <w:ind w:left="2832" w:firstLine="708"/>
        <w:rPr>
          <w:b/>
        </w:rPr>
      </w:pPr>
    </w:p>
    <w:p w:rsidR="00C07373" w:rsidRPr="00285AEE" w:rsidRDefault="00C07373" w:rsidP="00C07373">
      <w:pPr>
        <w:ind w:left="2832" w:firstLine="708"/>
      </w:pPr>
      <w:r w:rsidRPr="00285AEE">
        <w:rPr>
          <w:b/>
        </w:rPr>
        <w:t>БЛОК-СХЕМА</w:t>
      </w:r>
    </w:p>
    <w:p w:rsidR="00C07373" w:rsidRPr="00247D27" w:rsidRDefault="00C07373" w:rsidP="00C07373">
      <w:pPr>
        <w:ind w:firstLine="709"/>
        <w:rPr>
          <w:sz w:val="18"/>
          <w:szCs w:val="18"/>
          <w:highlight w:val="lightGray"/>
        </w:rPr>
      </w:pPr>
    </w:p>
    <w:p w:rsidR="00C07373" w:rsidRPr="00247D27" w:rsidRDefault="00913B8D" w:rsidP="00C07373">
      <w:pPr>
        <w:ind w:firstLine="709"/>
        <w:rPr>
          <w:sz w:val="18"/>
          <w:szCs w:val="18"/>
          <w:highlight w:val="lightGray"/>
        </w:rPr>
      </w:pPr>
      <w:r w:rsidRPr="00913B8D">
        <w:rPr>
          <w:noProof/>
          <w:sz w:val="18"/>
          <w:szCs w:val="18"/>
          <w:highlight w:val="lightGray"/>
        </w:rPr>
        <w:pict>
          <v:line id="_x0000_s1307" style="position:absolute;left:0;text-align:left;z-index:251651584" from="259.2pt,5.35pt" to="324pt,61.95pt">
            <v:stroke endarrow="block"/>
          </v:line>
        </w:pict>
      </w:r>
      <w:r w:rsidRPr="00913B8D">
        <w:rPr>
          <w:noProof/>
          <w:sz w:val="18"/>
          <w:szCs w:val="18"/>
          <w:highlight w:val="lightGray"/>
        </w:rPr>
        <w:pict>
          <v:line id="_x0000_s1306" style="position:absolute;left:0;text-align:left;flip:x;z-index:251650560" from="108pt,9.85pt" to="179.7pt,61.95pt">
            <v:stroke endarrow="block"/>
          </v:line>
        </w:pict>
      </w:r>
    </w:p>
    <w:p w:rsidR="00C07373" w:rsidRPr="00247D27" w:rsidRDefault="00C07373" w:rsidP="00C07373">
      <w:pPr>
        <w:ind w:firstLine="709"/>
        <w:rPr>
          <w:sz w:val="18"/>
          <w:szCs w:val="18"/>
          <w:highlight w:val="lightGray"/>
        </w:rPr>
      </w:pPr>
    </w:p>
    <w:p w:rsidR="00C07373" w:rsidRPr="00247D27" w:rsidRDefault="00C07373" w:rsidP="00C07373">
      <w:pPr>
        <w:ind w:firstLine="709"/>
        <w:rPr>
          <w:sz w:val="18"/>
          <w:szCs w:val="18"/>
          <w:highlight w:val="lightGray"/>
        </w:rPr>
      </w:pPr>
    </w:p>
    <w:p w:rsidR="00C07373" w:rsidRPr="00247D27" w:rsidRDefault="00913B8D" w:rsidP="00C07373">
      <w:pPr>
        <w:ind w:firstLine="709"/>
        <w:rPr>
          <w:sz w:val="18"/>
          <w:szCs w:val="18"/>
          <w:highlight w:val="lightGray"/>
        </w:rPr>
      </w:pPr>
      <w:r w:rsidRPr="00913B8D">
        <w:rPr>
          <w:noProof/>
          <w:sz w:val="18"/>
          <w:szCs w:val="18"/>
          <w:highlight w:val="lightGray"/>
        </w:rPr>
        <w:pict>
          <v:rect id="_x0000_s1301" style="position:absolute;left:0;text-align:left;margin-left:2in;margin-top:3.9pt;width:135pt;height:36pt;z-index:251645440" filled="f" stroked="f">
            <v:textbox style="mso-next-textbox:#_x0000_s1301">
              <w:txbxContent>
                <w:p w:rsidR="006D37FB" w:rsidRDefault="006D37FB" w:rsidP="00C07373">
                  <w:pPr>
                    <w:ind w:firstLine="0"/>
                  </w:pPr>
                  <w:r>
                    <w:rPr>
                      <w:sz w:val="22"/>
                      <w:szCs w:val="22"/>
                    </w:rPr>
                    <w:t>н</w:t>
                  </w:r>
                  <w:r w:rsidRPr="00A72A98">
                    <w:rPr>
                      <w:sz w:val="22"/>
                      <w:szCs w:val="22"/>
                    </w:rPr>
                    <w:t>аправление заявления и комплекта документов</w:t>
                  </w:r>
                </w:p>
              </w:txbxContent>
            </v:textbox>
          </v:rect>
        </w:pict>
      </w:r>
    </w:p>
    <w:p w:rsidR="00C07373" w:rsidRPr="00247D27" w:rsidRDefault="00C07373" w:rsidP="00C07373">
      <w:pPr>
        <w:ind w:firstLine="709"/>
        <w:rPr>
          <w:sz w:val="18"/>
          <w:szCs w:val="18"/>
          <w:highlight w:val="lightGray"/>
        </w:rPr>
      </w:pPr>
    </w:p>
    <w:p w:rsidR="00C07373" w:rsidRPr="00247D27" w:rsidRDefault="00913B8D" w:rsidP="00C07373">
      <w:pPr>
        <w:ind w:firstLine="709"/>
        <w:rPr>
          <w:sz w:val="18"/>
          <w:szCs w:val="18"/>
          <w:highlight w:val="lightGray"/>
        </w:rPr>
      </w:pPr>
      <w:r w:rsidRPr="00913B8D">
        <w:rPr>
          <w:noProof/>
          <w:sz w:val="18"/>
          <w:szCs w:val="18"/>
          <w:highlight w:val="lightGray"/>
        </w:rPr>
        <w:pict>
          <v:oval id="_x0000_s1305" style="position:absolute;left:0;text-align:left;margin-left:243pt;margin-top:5.95pt;width:225pt;height:76.2pt;z-index:251649536">
            <v:textbox style="mso-next-textbox:#_x0000_s1305">
              <w:txbxContent>
                <w:p w:rsidR="006D37FB" w:rsidRPr="007D688C" w:rsidRDefault="006D37FB" w:rsidP="00C07373">
                  <w:pPr>
                    <w:ind w:firstLine="0"/>
                    <w:jc w:val="center"/>
                    <w:rPr>
                      <w:sz w:val="20"/>
                    </w:rPr>
                  </w:pPr>
                  <w:r w:rsidRPr="007D688C">
                    <w:rPr>
                      <w:sz w:val="20"/>
                    </w:rPr>
                    <w:t>Многофункциональный центр предоставления государственных услуг</w:t>
                  </w:r>
                </w:p>
                <w:p w:rsidR="006D37FB" w:rsidRPr="007D688C" w:rsidRDefault="006D37FB" w:rsidP="00C07373">
                  <w:pPr>
                    <w:ind w:firstLine="0"/>
                    <w:jc w:val="center"/>
                    <w:rPr>
                      <w:sz w:val="20"/>
                    </w:rPr>
                  </w:pPr>
                  <w:r w:rsidRPr="007D688C">
                    <w:rPr>
                      <w:sz w:val="20"/>
                    </w:rPr>
                    <w:t>(далее – МФЦ)</w:t>
                  </w:r>
                </w:p>
                <w:p w:rsidR="006D37FB" w:rsidRPr="00585077" w:rsidRDefault="006D37FB" w:rsidP="00C07373">
                  <w:pPr>
                    <w:ind w:firstLine="0"/>
                    <w:rPr>
                      <w:szCs w:val="22"/>
                    </w:rPr>
                  </w:pPr>
                </w:p>
              </w:txbxContent>
            </v:textbox>
          </v:oval>
        </w:pict>
      </w:r>
    </w:p>
    <w:p w:rsidR="00C07373" w:rsidRPr="00247D27" w:rsidRDefault="00913B8D" w:rsidP="00C07373">
      <w:pPr>
        <w:ind w:firstLine="709"/>
        <w:rPr>
          <w:sz w:val="18"/>
          <w:szCs w:val="18"/>
          <w:highlight w:val="lightGray"/>
        </w:rPr>
      </w:pPr>
      <w:r w:rsidRPr="00913B8D">
        <w:rPr>
          <w:noProof/>
          <w:sz w:val="18"/>
          <w:szCs w:val="18"/>
          <w:highlight w:val="lightGray"/>
        </w:rPr>
        <w:pict>
          <v:oval id="_x0000_s1300" style="position:absolute;left:0;text-align:left;margin-left:-27pt;margin-top:-.15pt;width:225pt;height:81pt;z-index:251644416">
            <v:textbox style="mso-next-textbox:#_x0000_s1300">
              <w:txbxContent>
                <w:p w:rsidR="006D37FB" w:rsidRPr="007D688C" w:rsidRDefault="006D37FB" w:rsidP="00C07373">
                  <w:pPr>
                    <w:ind w:firstLine="0"/>
                    <w:jc w:val="center"/>
                    <w:rPr>
                      <w:sz w:val="20"/>
                    </w:rPr>
                  </w:pPr>
                  <w:r w:rsidRPr="007D688C">
                    <w:rPr>
                      <w:sz w:val="20"/>
                    </w:rPr>
                    <w:t>Органы местного самоуправления Санкт-Петербурга (далее – ОМСУ)</w:t>
                  </w:r>
                </w:p>
              </w:txbxContent>
            </v:textbox>
          </v:oval>
        </w:pict>
      </w:r>
    </w:p>
    <w:p w:rsidR="00C07373" w:rsidRPr="00247D27" w:rsidRDefault="00C07373" w:rsidP="00C07373">
      <w:pPr>
        <w:ind w:firstLine="709"/>
        <w:rPr>
          <w:sz w:val="18"/>
          <w:szCs w:val="18"/>
          <w:highlight w:val="lightGray"/>
        </w:rPr>
      </w:pPr>
    </w:p>
    <w:p w:rsidR="00C07373" w:rsidRPr="00247D27" w:rsidRDefault="00C07373" w:rsidP="00C07373">
      <w:pPr>
        <w:ind w:firstLine="709"/>
        <w:rPr>
          <w:sz w:val="18"/>
          <w:szCs w:val="18"/>
          <w:highlight w:val="lightGray"/>
        </w:rPr>
      </w:pPr>
    </w:p>
    <w:p w:rsidR="00C07373" w:rsidRPr="00247D27" w:rsidRDefault="00C07373" w:rsidP="00C07373">
      <w:pPr>
        <w:ind w:firstLine="709"/>
        <w:rPr>
          <w:sz w:val="18"/>
          <w:szCs w:val="18"/>
          <w:highlight w:val="lightGray"/>
        </w:rPr>
      </w:pPr>
    </w:p>
    <w:p w:rsidR="00C07373" w:rsidRPr="00247D27" w:rsidRDefault="00913B8D" w:rsidP="00C07373">
      <w:pPr>
        <w:ind w:firstLine="709"/>
        <w:rPr>
          <w:sz w:val="18"/>
          <w:szCs w:val="18"/>
          <w:highlight w:val="lightGray"/>
        </w:rPr>
      </w:pPr>
      <w:r>
        <w:rPr>
          <w:noProof/>
          <w:sz w:val="18"/>
          <w:szCs w:val="18"/>
        </w:rPr>
        <w:pict>
          <v:line id="_x0000_s1316" style="position:absolute;left:0;text-align:left;flip:x;z-index:251660800" from="198.3pt,2.1pt" to="243.3pt,2.1pt">
            <v:stroke endarrow="block"/>
          </v:line>
        </w:pict>
      </w:r>
    </w:p>
    <w:p w:rsidR="00C07373" w:rsidRPr="00247D27" w:rsidRDefault="00913B8D" w:rsidP="00C07373">
      <w:pPr>
        <w:ind w:firstLine="709"/>
        <w:rPr>
          <w:sz w:val="18"/>
          <w:szCs w:val="18"/>
          <w:highlight w:val="lightGray"/>
        </w:rPr>
      </w:pPr>
      <w:r w:rsidRPr="00913B8D">
        <w:rPr>
          <w:noProof/>
          <w:sz w:val="18"/>
          <w:szCs w:val="18"/>
          <w:highlight w:val="lightGray"/>
        </w:rPr>
        <w:pict>
          <v:line id="_x0000_s1312" style="position:absolute;left:0;text-align:left;z-index:251656704" from="270pt,5.8pt" to="270pt,27.75pt"/>
        </w:pict>
      </w:r>
      <w:r w:rsidRPr="00913B8D">
        <w:rPr>
          <w:noProof/>
          <w:sz w:val="18"/>
          <w:szCs w:val="18"/>
          <w:highlight w:val="lightGray"/>
        </w:rPr>
        <w:pict>
          <v:line id="_x0000_s1313" style="position:absolute;left:0;text-align:left;flip:y;z-index:251657728" from="441pt,5.8pt" to="441pt,45.75pt"/>
        </w:pict>
      </w:r>
    </w:p>
    <w:p w:rsidR="00C07373" w:rsidRPr="00247D27" w:rsidRDefault="00913B8D" w:rsidP="00C07373">
      <w:pPr>
        <w:ind w:firstLine="709"/>
        <w:rPr>
          <w:sz w:val="18"/>
          <w:szCs w:val="18"/>
          <w:highlight w:val="lightGray"/>
        </w:rPr>
      </w:pPr>
      <w:r w:rsidRPr="00913B8D">
        <w:rPr>
          <w:noProof/>
          <w:sz w:val="18"/>
          <w:szCs w:val="18"/>
          <w:highlight w:val="lightGray"/>
        </w:rPr>
        <w:pict>
          <v:line id="_x0000_s1302" style="position:absolute;left:0;text-align:left;z-index:251646464" from="18pt,9.75pt" to="18pt,28.5pt"/>
        </w:pict>
      </w:r>
      <w:r w:rsidRPr="00913B8D">
        <w:rPr>
          <w:noProof/>
          <w:sz w:val="18"/>
          <w:szCs w:val="18"/>
          <w:highlight w:val="lightGray"/>
        </w:rPr>
        <w:pict>
          <v:line id="_x0000_s1311" style="position:absolute;left:0;text-align:left;z-index:251655680" from="351pt,9.75pt" to="351pt,28.5pt"/>
        </w:pict>
      </w:r>
    </w:p>
    <w:p w:rsidR="00C07373" w:rsidRPr="00247D27" w:rsidRDefault="00913B8D" w:rsidP="00C07373">
      <w:pPr>
        <w:ind w:firstLine="709"/>
        <w:rPr>
          <w:sz w:val="18"/>
          <w:szCs w:val="18"/>
          <w:highlight w:val="lightGray"/>
        </w:rPr>
      </w:pPr>
      <w:r w:rsidRPr="00913B8D">
        <w:rPr>
          <w:noProof/>
          <w:sz w:val="18"/>
          <w:szCs w:val="18"/>
          <w:highlight w:val="lightGray"/>
        </w:rPr>
        <w:pict>
          <v:rect id="_x0000_s1308" style="position:absolute;left:0;text-align:left;margin-left:225pt;margin-top:7.05pt;width:81pt;height:191.6pt;z-index:251652608">
            <v:textbox style="mso-next-textbox:#_x0000_s1308" inset="1.5mm,,1.5mm">
              <w:txbxContent>
                <w:p w:rsidR="006D37FB" w:rsidRPr="00DE0CCE" w:rsidRDefault="006D37FB" w:rsidP="00C07373">
                  <w:pPr>
                    <w:ind w:firstLine="0"/>
                    <w:jc w:val="center"/>
                    <w:rPr>
                      <w:sz w:val="20"/>
                    </w:rPr>
                  </w:pPr>
                  <w:r w:rsidRPr="00DD2283">
                    <w:rPr>
                      <w:sz w:val="20"/>
                    </w:rPr>
                    <w:t xml:space="preserve">Формирование комплекта документов заявителя и передача комплекта документов </w:t>
                  </w:r>
                  <w:r w:rsidRPr="00DE0CCE">
                    <w:rPr>
                      <w:sz w:val="20"/>
                    </w:rPr>
                    <w:t xml:space="preserve">заявителя </w:t>
                  </w:r>
                  <w:r>
                    <w:rPr>
                      <w:sz w:val="20"/>
                    </w:rPr>
                    <w:t xml:space="preserve"> </w:t>
                  </w:r>
                  <w:r w:rsidRPr="00DE0CCE">
                    <w:rPr>
                      <w:sz w:val="20"/>
                    </w:rPr>
                    <w:t>в ОСЗН</w:t>
                  </w:r>
                </w:p>
                <w:p w:rsidR="006D37FB" w:rsidRPr="00DD2283" w:rsidRDefault="006D37FB" w:rsidP="00C07373">
                  <w:pPr>
                    <w:ind w:firstLine="0"/>
                    <w:jc w:val="center"/>
                    <w:rPr>
                      <w:sz w:val="20"/>
                    </w:rPr>
                  </w:pPr>
                  <w:r w:rsidRPr="00DE0CCE">
                    <w:rPr>
                      <w:sz w:val="20"/>
                    </w:rPr>
                    <w:t xml:space="preserve">(в электронном виде -  </w:t>
                  </w:r>
                  <w:r>
                    <w:rPr>
                      <w:sz w:val="20"/>
                    </w:rPr>
                    <w:t>один</w:t>
                  </w:r>
                  <w:r w:rsidRPr="00DE0CCE">
                    <w:rPr>
                      <w:sz w:val="20"/>
                    </w:rPr>
                    <w:t xml:space="preserve"> день, на бумажных носителях</w:t>
                  </w:r>
                  <w:r>
                    <w:rPr>
                      <w:sz w:val="20"/>
                    </w:rPr>
                    <w:t xml:space="preserve"> три</w:t>
                  </w:r>
                  <w:r w:rsidRPr="00DE0CCE">
                    <w:rPr>
                      <w:sz w:val="20"/>
                    </w:rPr>
                    <w:t xml:space="preserve"> дня)</w:t>
                  </w:r>
                </w:p>
                <w:p w:rsidR="006D37FB" w:rsidRPr="008120FD" w:rsidRDefault="006D37FB" w:rsidP="00C07373">
                  <w:pPr>
                    <w:rPr>
                      <w:szCs w:val="22"/>
                    </w:rPr>
                  </w:pPr>
                </w:p>
              </w:txbxContent>
            </v:textbox>
          </v:rect>
        </w:pict>
      </w:r>
    </w:p>
    <w:p w:rsidR="00C07373" w:rsidRPr="00247D27" w:rsidRDefault="00913B8D" w:rsidP="00C07373">
      <w:pPr>
        <w:ind w:firstLine="709"/>
        <w:rPr>
          <w:sz w:val="18"/>
          <w:szCs w:val="18"/>
          <w:highlight w:val="lightGray"/>
        </w:rPr>
      </w:pPr>
      <w:r w:rsidRPr="00913B8D">
        <w:rPr>
          <w:noProof/>
          <w:sz w:val="18"/>
          <w:szCs w:val="18"/>
          <w:highlight w:val="lightGray"/>
        </w:rPr>
        <w:pict>
          <v:rect id="_x0000_s1309" style="position:absolute;left:0;text-align:left;margin-left:315pt;margin-top:7.8pt;width:1in;height:89.05pt;z-index:251653632">
            <v:textbox style="mso-next-textbox:#_x0000_s1309" inset="1.5mm,,1.5mm">
              <w:txbxContent>
                <w:p w:rsidR="006D37FB" w:rsidRPr="008120FD" w:rsidRDefault="006D37FB" w:rsidP="00C07373">
                  <w:pPr>
                    <w:ind w:firstLine="0"/>
                    <w:jc w:val="center"/>
                    <w:rPr>
                      <w:sz w:val="20"/>
                    </w:rPr>
                  </w:pPr>
                  <w:r w:rsidRPr="008120FD">
                    <w:rPr>
                      <w:sz w:val="20"/>
                    </w:rPr>
                    <w:t>Прием документов</w:t>
                  </w:r>
                </w:p>
                <w:p w:rsidR="006D37FB" w:rsidRPr="008120FD" w:rsidRDefault="006D37FB" w:rsidP="00C07373">
                  <w:pPr>
                    <w:ind w:firstLine="0"/>
                    <w:jc w:val="center"/>
                    <w:rPr>
                      <w:sz w:val="20"/>
                    </w:rPr>
                  </w:pPr>
                  <w:r w:rsidRPr="008120FD">
                    <w:rPr>
                      <w:sz w:val="20"/>
                    </w:rPr>
                    <w:t>от заявителя</w:t>
                  </w:r>
                </w:p>
                <w:p w:rsidR="006D37FB" w:rsidRPr="008120FD" w:rsidRDefault="006D37FB" w:rsidP="00C07373">
                  <w:pPr>
                    <w:ind w:firstLine="0"/>
                    <w:jc w:val="center"/>
                    <w:rPr>
                      <w:sz w:val="20"/>
                    </w:rPr>
                  </w:pPr>
                  <w:r w:rsidRPr="008120FD">
                    <w:rPr>
                      <w:sz w:val="20"/>
                    </w:rPr>
                    <w:t>и их регистрация</w:t>
                  </w:r>
                </w:p>
                <w:p w:rsidR="006D37FB" w:rsidRPr="008120FD" w:rsidRDefault="006D37FB" w:rsidP="00C07373">
                  <w:pPr>
                    <w:ind w:firstLine="0"/>
                    <w:jc w:val="center"/>
                    <w:rPr>
                      <w:sz w:val="20"/>
                    </w:rPr>
                  </w:pPr>
                  <w:r>
                    <w:rPr>
                      <w:sz w:val="20"/>
                    </w:rPr>
                    <w:t>(один</w:t>
                  </w:r>
                  <w:r w:rsidRPr="008120FD">
                    <w:rPr>
                      <w:sz w:val="20"/>
                    </w:rPr>
                    <w:t xml:space="preserve"> день</w:t>
                  </w:r>
                  <w:r>
                    <w:rPr>
                      <w:sz w:val="20"/>
                    </w:rPr>
                    <w:t>)</w:t>
                  </w:r>
                </w:p>
              </w:txbxContent>
            </v:textbox>
          </v:rect>
        </w:pict>
      </w:r>
      <w:r w:rsidRPr="00913B8D">
        <w:rPr>
          <w:noProof/>
          <w:sz w:val="18"/>
          <w:szCs w:val="18"/>
          <w:highlight w:val="lightGray"/>
        </w:rPr>
        <w:pict>
          <v:rect id="_x0000_s1310" style="position:absolute;left:0;text-align:left;margin-left:396pt;margin-top:7.8pt;width:90pt;height:89.05pt;z-index:251654656">
            <v:textbox style="mso-next-textbox:#_x0000_s1310" inset=".5mm,,.5mm">
              <w:txbxContent>
                <w:p w:rsidR="006D37FB" w:rsidRPr="008120FD" w:rsidRDefault="006D37FB" w:rsidP="00C07373">
                  <w:pPr>
                    <w:ind w:firstLine="0"/>
                    <w:jc w:val="center"/>
                    <w:rPr>
                      <w:sz w:val="20"/>
                    </w:rPr>
                  </w:pPr>
                  <w:r w:rsidRPr="008120FD">
                    <w:rPr>
                      <w:sz w:val="20"/>
                    </w:rPr>
                    <w:t>Информирование заявителя</w:t>
                  </w:r>
                </w:p>
                <w:p w:rsidR="006D37FB" w:rsidRPr="008120FD" w:rsidRDefault="006D37FB" w:rsidP="00C07373">
                  <w:pPr>
                    <w:ind w:firstLine="0"/>
                    <w:jc w:val="center"/>
                    <w:rPr>
                      <w:sz w:val="20"/>
                    </w:rPr>
                  </w:pPr>
                  <w:r w:rsidRPr="008120FD">
                    <w:rPr>
                      <w:sz w:val="20"/>
                    </w:rPr>
                    <w:t>о результатах предоставления государственной услуги</w:t>
                  </w:r>
                </w:p>
                <w:p w:rsidR="006D37FB" w:rsidRPr="008120FD" w:rsidRDefault="006D37FB" w:rsidP="00C07373">
                  <w:pPr>
                    <w:ind w:firstLine="0"/>
                    <w:jc w:val="center"/>
                    <w:rPr>
                      <w:sz w:val="20"/>
                    </w:rPr>
                  </w:pPr>
                  <w:r>
                    <w:rPr>
                      <w:sz w:val="20"/>
                    </w:rPr>
                    <w:t>(один</w:t>
                  </w:r>
                  <w:r w:rsidRPr="008120FD">
                    <w:rPr>
                      <w:sz w:val="20"/>
                    </w:rPr>
                    <w:t xml:space="preserve"> день</w:t>
                  </w:r>
                  <w:r>
                    <w:rPr>
                      <w:sz w:val="20"/>
                    </w:rPr>
                    <w:t>)</w:t>
                  </w:r>
                </w:p>
                <w:p w:rsidR="006D37FB" w:rsidRPr="008120FD" w:rsidRDefault="006D37FB" w:rsidP="00C07373">
                  <w:pPr>
                    <w:ind w:firstLine="0"/>
                    <w:jc w:val="center"/>
                    <w:rPr>
                      <w:sz w:val="20"/>
                    </w:rPr>
                  </w:pPr>
                </w:p>
              </w:txbxContent>
            </v:textbox>
          </v:rect>
        </w:pict>
      </w:r>
      <w:r w:rsidRPr="00913B8D">
        <w:rPr>
          <w:noProof/>
          <w:sz w:val="20"/>
        </w:rPr>
        <w:pict>
          <v:rect id="_x0000_s1318" style="position:absolute;left:0;text-align:left;margin-left:-27pt;margin-top:7.1pt;width:223.95pt;height:39.3pt;z-index:251662848">
            <v:textbox style="mso-next-textbox:#_x0000_s1318">
              <w:txbxContent>
                <w:p w:rsidR="006D37FB" w:rsidRPr="00D63F25" w:rsidRDefault="006D37FB" w:rsidP="00C07373">
                  <w:pPr>
                    <w:ind w:firstLine="0"/>
                    <w:jc w:val="center"/>
                    <w:rPr>
                      <w:sz w:val="20"/>
                    </w:rPr>
                  </w:pPr>
                  <w:r w:rsidRPr="00FD495D">
                    <w:rPr>
                      <w:rFonts w:eastAsia="Calibri"/>
                      <w:sz w:val="20"/>
                      <w:lang w:eastAsia="en-US"/>
                    </w:rPr>
                    <w:t xml:space="preserve"> Прием заявления и комплекта документов </w:t>
                  </w:r>
                  <w:r w:rsidRPr="00FD495D">
                    <w:rPr>
                      <w:rFonts w:eastAsia="Calibri"/>
                      <w:sz w:val="20"/>
                      <w:lang w:eastAsia="en-US"/>
                    </w:rPr>
                    <w:br/>
                    <w:t>от заявителей и МФЦ</w:t>
                  </w:r>
                  <w:r>
                    <w:rPr>
                      <w:rFonts w:eastAsia="Calibri"/>
                      <w:sz w:val="20"/>
                      <w:lang w:eastAsia="en-US"/>
                    </w:rPr>
                    <w:t xml:space="preserve"> (в течение двух дней)</w:t>
                  </w:r>
                </w:p>
              </w:txbxContent>
            </v:textbox>
          </v:rect>
        </w:pict>
      </w:r>
    </w:p>
    <w:p w:rsidR="00C07373" w:rsidRPr="00247D27" w:rsidRDefault="00913B8D" w:rsidP="00C07373">
      <w:pPr>
        <w:ind w:firstLine="709"/>
        <w:rPr>
          <w:sz w:val="18"/>
          <w:szCs w:val="18"/>
          <w:highlight w:val="lightGray"/>
        </w:rPr>
      </w:pPr>
      <w:r w:rsidRPr="00913B8D">
        <w:rPr>
          <w:noProof/>
          <w:sz w:val="18"/>
          <w:szCs w:val="18"/>
          <w:highlight w:val="lightGray"/>
        </w:rPr>
        <w:pict>
          <v:line id="_x0000_s1315" style="position:absolute;left:0;text-align:left;flip:x;z-index:251659776" from="306pt,4.35pt" to="315pt,4.35pt">
            <v:stroke endarrow="block"/>
          </v:line>
        </w:pict>
      </w:r>
      <w:r w:rsidRPr="00913B8D">
        <w:rPr>
          <w:noProof/>
          <w:sz w:val="18"/>
          <w:szCs w:val="18"/>
          <w:highlight w:val="lightGray"/>
        </w:rPr>
        <w:pict>
          <v:line id="_x0000_s1314" style="position:absolute;left:0;text-align:left;flip:x;z-index:251658752" from="198pt,4.35pt" to="225pt,4.35pt">
            <v:stroke endarrow="block"/>
          </v:line>
        </w:pict>
      </w:r>
    </w:p>
    <w:p w:rsidR="00C07373" w:rsidRPr="00247D27" w:rsidRDefault="00C07373" w:rsidP="00C07373">
      <w:pPr>
        <w:ind w:firstLine="709"/>
        <w:rPr>
          <w:sz w:val="18"/>
          <w:szCs w:val="18"/>
          <w:highlight w:val="lightGray"/>
        </w:rPr>
      </w:pPr>
    </w:p>
    <w:p w:rsidR="00C07373" w:rsidRPr="00247D27" w:rsidRDefault="00913B8D" w:rsidP="00C07373">
      <w:pPr>
        <w:ind w:firstLine="709"/>
        <w:rPr>
          <w:sz w:val="18"/>
          <w:szCs w:val="18"/>
          <w:highlight w:val="lightGray"/>
        </w:rPr>
      </w:pPr>
      <w:r w:rsidRPr="00913B8D">
        <w:rPr>
          <w:noProof/>
          <w:sz w:val="18"/>
          <w:szCs w:val="18"/>
          <w:highlight w:val="lightGray"/>
        </w:rPr>
        <w:pict>
          <v:line id="_x0000_s1303" style="position:absolute;left:0;text-align:left;z-index:251647488" from="18pt,10.1pt" to="18pt,33.75pt">
            <v:stroke endarrow="block"/>
          </v:line>
        </w:pict>
      </w:r>
    </w:p>
    <w:p w:rsidR="00C07373" w:rsidRPr="00247D27" w:rsidRDefault="00C07373" w:rsidP="00C07373">
      <w:pPr>
        <w:ind w:firstLine="709"/>
        <w:rPr>
          <w:sz w:val="18"/>
          <w:szCs w:val="18"/>
          <w:highlight w:val="lightGray"/>
        </w:rPr>
      </w:pPr>
    </w:p>
    <w:p w:rsidR="00C07373" w:rsidRPr="00247D27" w:rsidRDefault="00C07373" w:rsidP="00C07373">
      <w:pPr>
        <w:ind w:firstLine="709"/>
        <w:rPr>
          <w:sz w:val="18"/>
          <w:szCs w:val="18"/>
          <w:highlight w:val="lightGray"/>
        </w:rPr>
      </w:pPr>
    </w:p>
    <w:p w:rsidR="00C07373" w:rsidRPr="00247D27" w:rsidRDefault="00913B8D" w:rsidP="00C07373">
      <w:pPr>
        <w:ind w:firstLine="709"/>
        <w:rPr>
          <w:sz w:val="18"/>
          <w:szCs w:val="18"/>
          <w:highlight w:val="lightGray"/>
        </w:rPr>
      </w:pPr>
      <w:r w:rsidRPr="00913B8D">
        <w:rPr>
          <w:noProof/>
        </w:rPr>
        <w:pict>
          <v:rect id="_x0000_s1319" style="position:absolute;left:0;text-align:left;margin-left:-25.65pt;margin-top:2.7pt;width:223.95pt;height:53.75pt;z-index:251663872">
            <v:textbox style="mso-next-textbox:#_x0000_s1319">
              <w:txbxContent>
                <w:p w:rsidR="006D37FB" w:rsidRPr="00271786" w:rsidRDefault="006D37FB" w:rsidP="00C07373">
                  <w:pPr>
                    <w:ind w:firstLine="0"/>
                    <w:jc w:val="center"/>
                    <w:rPr>
                      <w:rFonts w:eastAsia="Calibri"/>
                      <w:sz w:val="20"/>
                      <w:lang w:eastAsia="en-US"/>
                    </w:rPr>
                  </w:pPr>
                  <w:r w:rsidRPr="00FD495D">
                    <w:rPr>
                      <w:rFonts w:eastAsia="Calibri"/>
                      <w:sz w:val="20"/>
                      <w:lang w:eastAsia="en-US"/>
                    </w:rPr>
                    <w:t xml:space="preserve"> Принятие решения </w:t>
                  </w:r>
                  <w:r>
                    <w:rPr>
                      <w:rFonts w:eastAsia="Calibri"/>
                      <w:sz w:val="20"/>
                      <w:lang w:eastAsia="en-US"/>
                    </w:rPr>
                    <w:t>ОМСУ</w:t>
                  </w:r>
                  <w:r w:rsidRPr="00FD495D">
                    <w:rPr>
                      <w:rFonts w:eastAsia="Calibri"/>
                      <w:sz w:val="20"/>
                      <w:lang w:eastAsia="en-US"/>
                    </w:rPr>
                    <w:t xml:space="preserve"> </w:t>
                  </w:r>
                  <w:r>
                    <w:rPr>
                      <w:rFonts w:eastAsia="Calibri"/>
                      <w:sz w:val="20"/>
                      <w:lang w:eastAsia="en-US"/>
                    </w:rPr>
                    <w:t xml:space="preserve"> </w:t>
                  </w:r>
                  <w:r w:rsidRPr="00FD495D">
                    <w:rPr>
                      <w:rFonts w:eastAsia="Calibri"/>
                      <w:sz w:val="20"/>
                      <w:lang w:eastAsia="en-US"/>
                    </w:rPr>
                    <w:t xml:space="preserve">о </w:t>
                  </w:r>
                  <w:r>
                    <w:rPr>
                      <w:rFonts w:eastAsia="Calibri"/>
                      <w:sz w:val="20"/>
                      <w:lang w:eastAsia="en-US"/>
                    </w:rPr>
                    <w:t>предоставлении государственной услуги</w:t>
                  </w:r>
                  <w:r w:rsidRPr="00FD495D">
                    <w:rPr>
                      <w:rFonts w:eastAsia="Calibri"/>
                      <w:sz w:val="20"/>
                      <w:lang w:eastAsia="en-US"/>
                    </w:rPr>
                    <w:t xml:space="preserve"> </w:t>
                  </w:r>
                  <w:r>
                    <w:rPr>
                      <w:rFonts w:eastAsia="Calibri"/>
                      <w:sz w:val="20"/>
                      <w:lang w:eastAsia="en-US"/>
                    </w:rPr>
                    <w:t xml:space="preserve"> (</w:t>
                  </w:r>
                  <w:r w:rsidRPr="00FD495D">
                    <w:rPr>
                      <w:rFonts w:eastAsia="Calibri"/>
                      <w:sz w:val="20"/>
                      <w:lang w:eastAsia="en-US"/>
                    </w:rPr>
                    <w:t xml:space="preserve">об отказе </w:t>
                  </w:r>
                  <w:r>
                    <w:rPr>
                      <w:rFonts w:eastAsia="Calibri"/>
                      <w:sz w:val="20"/>
                      <w:lang w:eastAsia="en-US"/>
                    </w:rPr>
                    <w:t>в предоставлении) (в течение семи дней)</w:t>
                  </w:r>
                </w:p>
              </w:txbxContent>
            </v:textbox>
          </v:rect>
        </w:pict>
      </w:r>
    </w:p>
    <w:p w:rsidR="00C07373" w:rsidRPr="00247D27" w:rsidRDefault="00913B8D" w:rsidP="00C07373">
      <w:pPr>
        <w:ind w:firstLine="709"/>
        <w:jc w:val="right"/>
        <w:rPr>
          <w:highlight w:val="lightGray"/>
        </w:rPr>
      </w:pPr>
      <w:r w:rsidRPr="00913B8D">
        <w:rPr>
          <w:noProof/>
          <w:highlight w:val="lightGray"/>
        </w:rPr>
        <w:pict>
          <v:line id="_x0000_s1304" style="position:absolute;left:0;text-align:left;z-index:251648512" from="270pt,1.1pt" to="297pt,1.1pt">
            <v:stroke endarrow="block"/>
          </v:line>
        </w:pict>
      </w:r>
    </w:p>
    <w:p w:rsidR="00C07373" w:rsidRPr="00247D27" w:rsidRDefault="00C07373" w:rsidP="00C07373">
      <w:pPr>
        <w:rPr>
          <w:highlight w:val="lightGray"/>
        </w:rPr>
      </w:pPr>
    </w:p>
    <w:p w:rsidR="00C07373" w:rsidRPr="00247D27" w:rsidRDefault="00C07373" w:rsidP="00C07373">
      <w:pPr>
        <w:rPr>
          <w:highlight w:val="lightGray"/>
        </w:rPr>
      </w:pPr>
    </w:p>
    <w:p w:rsidR="00C07373" w:rsidRPr="00247D27" w:rsidRDefault="00913B8D" w:rsidP="00C07373">
      <w:pPr>
        <w:rPr>
          <w:highlight w:val="lightGray"/>
        </w:rPr>
      </w:pPr>
      <w:r>
        <w:rPr>
          <w:noProof/>
        </w:rPr>
        <w:pict>
          <v:line id="_x0000_s1321" style="position:absolute;left:0;text-align:left;z-index:251665920" from="2in,7.4pt" to="2in,48.25pt">
            <v:stroke endarrow="block"/>
          </v:line>
        </w:pict>
      </w:r>
      <w:r>
        <w:rPr>
          <w:noProof/>
        </w:rPr>
        <w:pict>
          <v:line id="_x0000_s1324" style="position:absolute;left:0;text-align:left;z-index:251668992" from="1.95pt,4.7pt" to="1.95pt,147.55pt">
            <v:stroke endarrow="block"/>
          </v:line>
        </w:pict>
      </w:r>
    </w:p>
    <w:p w:rsidR="00C07373" w:rsidRPr="00247D27" w:rsidRDefault="00C07373" w:rsidP="00C07373">
      <w:pPr>
        <w:rPr>
          <w:highlight w:val="lightGray"/>
        </w:rPr>
      </w:pPr>
    </w:p>
    <w:p w:rsidR="00C07373" w:rsidRDefault="00C07373" w:rsidP="00C07373">
      <w:pPr>
        <w:rPr>
          <w:highlight w:val="lightGray"/>
        </w:rPr>
      </w:pPr>
    </w:p>
    <w:p w:rsidR="00C07373" w:rsidRPr="00247D27" w:rsidRDefault="00913B8D" w:rsidP="00C07373">
      <w:pPr>
        <w:rPr>
          <w:highlight w:val="lightGray"/>
        </w:rPr>
      </w:pPr>
      <w:r w:rsidRPr="00913B8D">
        <w:rPr>
          <w:noProof/>
          <w:sz w:val="20"/>
        </w:rPr>
        <w:pict>
          <v:rect id="_x0000_s1320" style="position:absolute;left:0;text-align:left;margin-left:13.2pt;margin-top:6.85pt;width:184.8pt;height:66.6pt;z-index:251664896">
            <v:textbox style="mso-next-textbox:#_x0000_s1320">
              <w:txbxContent>
                <w:p w:rsidR="006D37FB" w:rsidRPr="00BF20E4" w:rsidRDefault="006D37FB" w:rsidP="00C07373">
                  <w:pPr>
                    <w:ind w:firstLine="0"/>
                    <w:jc w:val="center"/>
                    <w:rPr>
                      <w:sz w:val="20"/>
                    </w:rPr>
                  </w:pPr>
                  <w:r>
                    <w:rPr>
                      <w:sz w:val="20"/>
                    </w:rPr>
                    <w:t>Предоставление государственной услуги по оказанию содействия опекунам и попечителям в защите прав и законных интересов подопечных</w:t>
                  </w:r>
                </w:p>
                <w:p w:rsidR="006D37FB" w:rsidRPr="00713BA9" w:rsidRDefault="006D37FB" w:rsidP="00C07373">
                  <w:pPr>
                    <w:ind w:firstLine="0"/>
                    <w:jc w:val="center"/>
                    <w:rPr>
                      <w:sz w:val="20"/>
                    </w:rPr>
                  </w:pPr>
                  <w:r w:rsidRPr="00713BA9">
                    <w:rPr>
                      <w:sz w:val="20"/>
                    </w:rPr>
                    <w:t xml:space="preserve">( в течение </w:t>
                  </w:r>
                  <w:r>
                    <w:rPr>
                      <w:sz w:val="20"/>
                    </w:rPr>
                    <w:t>пятнадцати</w:t>
                  </w:r>
                  <w:r w:rsidRPr="00713BA9">
                    <w:rPr>
                      <w:sz w:val="20"/>
                    </w:rPr>
                    <w:t xml:space="preserve"> дней)</w:t>
                  </w:r>
                </w:p>
              </w:txbxContent>
            </v:textbox>
          </v:rect>
        </w:pict>
      </w:r>
    </w:p>
    <w:p w:rsidR="00C07373" w:rsidRPr="00247D27" w:rsidRDefault="00C07373" w:rsidP="00C07373">
      <w:pPr>
        <w:tabs>
          <w:tab w:val="left" w:pos="1875"/>
        </w:tabs>
        <w:rPr>
          <w:highlight w:val="lightGray"/>
        </w:rPr>
      </w:pPr>
    </w:p>
    <w:p w:rsidR="00C07373" w:rsidRPr="00247D27" w:rsidRDefault="00C07373" w:rsidP="00C07373">
      <w:pPr>
        <w:ind w:firstLine="709"/>
        <w:jc w:val="right"/>
        <w:rPr>
          <w:highlight w:val="lightGray"/>
        </w:rPr>
      </w:pPr>
    </w:p>
    <w:p w:rsidR="00C07373" w:rsidRPr="00247D27" w:rsidRDefault="00C07373" w:rsidP="00C07373">
      <w:pPr>
        <w:ind w:firstLine="709"/>
        <w:jc w:val="right"/>
        <w:rPr>
          <w:highlight w:val="lightGray"/>
        </w:rPr>
      </w:pPr>
    </w:p>
    <w:p w:rsidR="00C07373" w:rsidRDefault="00C07373" w:rsidP="00C07373">
      <w:pPr>
        <w:tabs>
          <w:tab w:val="left" w:pos="9354"/>
        </w:tabs>
        <w:ind w:right="-6"/>
        <w:jc w:val="right"/>
        <w:rPr>
          <w:highlight w:val="lightGray"/>
        </w:rPr>
      </w:pPr>
    </w:p>
    <w:p w:rsidR="00C07373" w:rsidRPr="00C82FFD" w:rsidRDefault="00913B8D" w:rsidP="00C07373">
      <w:pPr>
        <w:rPr>
          <w:highlight w:val="lightGray"/>
        </w:rPr>
      </w:pPr>
      <w:r w:rsidRPr="00913B8D">
        <w:rPr>
          <w:noProof/>
          <w:sz w:val="20"/>
        </w:rPr>
        <w:pict>
          <v:line id="_x0000_s1325" style="position:absolute;left:0;text-align:left;z-index:251670016" from="152.4pt,4.45pt" to="152.4pt,37.15pt">
            <v:stroke endarrow="block"/>
          </v:line>
        </w:pict>
      </w:r>
    </w:p>
    <w:p w:rsidR="00C07373" w:rsidRPr="00C82FFD" w:rsidRDefault="00C07373" w:rsidP="00C07373">
      <w:pPr>
        <w:rPr>
          <w:highlight w:val="lightGray"/>
        </w:rPr>
      </w:pPr>
    </w:p>
    <w:p w:rsidR="00C07373" w:rsidRPr="00C82FFD" w:rsidRDefault="00913B8D" w:rsidP="00C07373">
      <w:pPr>
        <w:rPr>
          <w:highlight w:val="lightGray"/>
        </w:rPr>
      </w:pPr>
      <w:r>
        <w:rPr>
          <w:noProof/>
        </w:rPr>
        <w:pict>
          <v:rect id="_x0000_s1323" style="position:absolute;left:0;text-align:left;margin-left:93.6pt;margin-top:9.55pt;width:103.35pt;height:116.55pt;flip:x;z-index:251667968">
            <v:textbox style="mso-next-textbox:#_x0000_s1323">
              <w:txbxContent>
                <w:p w:rsidR="006D37FB" w:rsidRDefault="006D37FB" w:rsidP="00C07373">
                  <w:pPr>
                    <w:ind w:firstLine="0"/>
                    <w:jc w:val="center"/>
                    <w:rPr>
                      <w:sz w:val="20"/>
                    </w:rPr>
                  </w:pPr>
                  <w:r w:rsidRPr="00BF20E4">
                    <w:rPr>
                      <w:sz w:val="20"/>
                    </w:rPr>
                    <w:t>Информирование заявителя</w:t>
                  </w:r>
                  <w:r>
                    <w:rPr>
                      <w:sz w:val="20"/>
                    </w:rPr>
                    <w:t xml:space="preserve"> (в том числе через МФЦ) о предоставлении государственной услуги </w:t>
                  </w:r>
                </w:p>
                <w:p w:rsidR="006D37FB" w:rsidRPr="00BF20E4" w:rsidRDefault="006D37FB" w:rsidP="00C07373">
                  <w:pPr>
                    <w:ind w:firstLine="0"/>
                    <w:jc w:val="center"/>
                    <w:rPr>
                      <w:sz w:val="20"/>
                    </w:rPr>
                  </w:pPr>
                  <w:r>
                    <w:rPr>
                      <w:sz w:val="20"/>
                    </w:rPr>
                    <w:t>(в течение пяти дней)</w:t>
                  </w:r>
                </w:p>
                <w:p w:rsidR="006D37FB" w:rsidRPr="007E0200" w:rsidRDefault="006D37FB" w:rsidP="00C07373">
                  <w:pPr>
                    <w:ind w:firstLine="0"/>
                    <w:rPr>
                      <w:szCs w:val="22"/>
                    </w:rPr>
                  </w:pPr>
                </w:p>
              </w:txbxContent>
            </v:textbox>
          </v:rect>
        </w:pict>
      </w:r>
      <w:r w:rsidRPr="00913B8D">
        <w:rPr>
          <w:noProof/>
          <w:sz w:val="20"/>
        </w:rPr>
        <w:pict>
          <v:rect id="_x0000_s1322" style="position:absolute;left:0;text-align:left;margin-left:-27pt;margin-top:9.55pt;width:103.95pt;height:116.55pt;flip:x;z-index:251666944">
            <v:textbox style="mso-next-textbox:#_x0000_s1322">
              <w:txbxContent>
                <w:p w:rsidR="006D37FB" w:rsidRDefault="006D37FB" w:rsidP="00C07373">
                  <w:pPr>
                    <w:ind w:firstLine="0"/>
                    <w:jc w:val="center"/>
                    <w:rPr>
                      <w:sz w:val="20"/>
                    </w:rPr>
                  </w:pPr>
                  <w:r w:rsidRPr="00BF20E4">
                    <w:rPr>
                      <w:sz w:val="20"/>
                    </w:rPr>
                    <w:t>Информирование заявителя</w:t>
                  </w:r>
                  <w:r>
                    <w:rPr>
                      <w:sz w:val="20"/>
                    </w:rPr>
                    <w:t xml:space="preserve"> (в том числе через МФЦ) </w:t>
                  </w:r>
                  <w:r w:rsidRPr="00BF20E4">
                    <w:rPr>
                      <w:sz w:val="20"/>
                    </w:rPr>
                    <w:t xml:space="preserve"> </w:t>
                  </w:r>
                  <w:r>
                    <w:rPr>
                      <w:sz w:val="20"/>
                    </w:rPr>
                    <w:t>об отказе в предоставлении государственной услуги</w:t>
                  </w:r>
                </w:p>
                <w:p w:rsidR="006D37FB" w:rsidRPr="00BF20E4" w:rsidRDefault="006D37FB" w:rsidP="00C07373">
                  <w:pPr>
                    <w:ind w:firstLine="0"/>
                    <w:jc w:val="center"/>
                    <w:rPr>
                      <w:sz w:val="20"/>
                    </w:rPr>
                  </w:pPr>
                  <w:r>
                    <w:rPr>
                      <w:sz w:val="20"/>
                    </w:rPr>
                    <w:t>(в течение пяти дней)</w:t>
                  </w:r>
                </w:p>
                <w:p w:rsidR="006D37FB" w:rsidRPr="00BF20E4" w:rsidRDefault="006D37FB" w:rsidP="00C07373">
                  <w:pPr>
                    <w:ind w:firstLine="0"/>
                    <w:jc w:val="center"/>
                    <w:rPr>
                      <w:sz w:val="20"/>
                    </w:rPr>
                  </w:pPr>
                </w:p>
                <w:p w:rsidR="006D37FB" w:rsidRPr="007E0200" w:rsidRDefault="006D37FB" w:rsidP="00C07373">
                  <w:pPr>
                    <w:rPr>
                      <w:szCs w:val="22"/>
                    </w:rPr>
                  </w:pPr>
                </w:p>
              </w:txbxContent>
            </v:textbox>
          </v:rect>
        </w:pict>
      </w:r>
    </w:p>
    <w:p w:rsidR="00C07373" w:rsidRPr="00C82FFD" w:rsidRDefault="00C07373" w:rsidP="00C07373">
      <w:pPr>
        <w:tabs>
          <w:tab w:val="left" w:pos="3225"/>
          <w:tab w:val="right" w:pos="9354"/>
        </w:tabs>
        <w:rPr>
          <w:highlight w:val="lightGray"/>
        </w:rPr>
      </w:pPr>
    </w:p>
    <w:p w:rsidR="00C07373" w:rsidRPr="00C82FFD" w:rsidRDefault="00C07373" w:rsidP="00C07373">
      <w:pPr>
        <w:rPr>
          <w:highlight w:val="lightGray"/>
        </w:rPr>
      </w:pPr>
    </w:p>
    <w:p w:rsidR="00C07373" w:rsidRPr="00C82FFD" w:rsidRDefault="00C07373" w:rsidP="00C07373">
      <w:pPr>
        <w:rPr>
          <w:highlight w:val="lightGray"/>
        </w:rPr>
      </w:pPr>
    </w:p>
    <w:p w:rsidR="00C07373" w:rsidRPr="00C82FFD" w:rsidRDefault="00C07373" w:rsidP="00C07373">
      <w:pPr>
        <w:rPr>
          <w:highlight w:val="lightGray"/>
        </w:rPr>
      </w:pPr>
    </w:p>
    <w:p w:rsidR="00C07373" w:rsidRPr="00C82FFD" w:rsidRDefault="00C07373" w:rsidP="00C07373">
      <w:pPr>
        <w:rPr>
          <w:highlight w:val="lightGray"/>
        </w:rPr>
      </w:pPr>
    </w:p>
    <w:p w:rsidR="00C07373" w:rsidRPr="00C82FFD" w:rsidRDefault="00C07373" w:rsidP="00C07373">
      <w:pPr>
        <w:rPr>
          <w:highlight w:val="lightGray"/>
        </w:rPr>
      </w:pPr>
    </w:p>
    <w:p w:rsidR="00C07373" w:rsidRPr="00C82FFD" w:rsidRDefault="00C07373" w:rsidP="00C07373">
      <w:pPr>
        <w:rPr>
          <w:highlight w:val="lightGray"/>
        </w:rPr>
      </w:pPr>
    </w:p>
    <w:p w:rsidR="00C07373" w:rsidRDefault="00C07373" w:rsidP="00C07373">
      <w:pPr>
        <w:ind w:firstLine="709"/>
        <w:jc w:val="right"/>
        <w:rPr>
          <w:sz w:val="20"/>
        </w:rPr>
      </w:pPr>
    </w:p>
    <w:p w:rsidR="00A6635E" w:rsidRDefault="00A6635E" w:rsidP="00C07373">
      <w:pPr>
        <w:ind w:firstLine="0"/>
        <w:rPr>
          <w:b/>
        </w:rPr>
      </w:pPr>
    </w:p>
    <w:p w:rsidR="00A6635E" w:rsidRDefault="00A6635E" w:rsidP="001A3D26">
      <w:pPr>
        <w:ind w:firstLine="0"/>
        <w:jc w:val="center"/>
        <w:rPr>
          <w:sz w:val="28"/>
          <w:szCs w:val="28"/>
        </w:rPr>
      </w:pPr>
    </w:p>
    <w:p w:rsidR="0082005B" w:rsidRDefault="0082005B" w:rsidP="0082005B">
      <w:pPr>
        <w:ind w:left="-720" w:firstLine="0"/>
        <w:jc w:val="right"/>
        <w:rPr>
          <w:sz w:val="28"/>
          <w:szCs w:val="28"/>
        </w:rPr>
      </w:pPr>
    </w:p>
    <w:p w:rsidR="0082005B" w:rsidRDefault="0082005B" w:rsidP="0082005B">
      <w:pPr>
        <w:ind w:left="-720" w:firstLine="0"/>
        <w:jc w:val="center"/>
        <w:rPr>
          <w:sz w:val="28"/>
          <w:szCs w:val="28"/>
        </w:rPr>
        <w:sectPr w:rsidR="0082005B" w:rsidSect="001A3D26">
          <w:footnotePr>
            <w:numRestart w:val="eachPage"/>
          </w:footnotePr>
          <w:pgSz w:w="11906" w:h="16838"/>
          <w:pgMar w:top="567" w:right="566" w:bottom="709" w:left="1560"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A6635E" w:rsidRPr="00A6635E" w:rsidRDefault="00746686" w:rsidP="00A6635E">
      <w:pPr>
        <w:ind w:left="1134" w:right="-144" w:firstLine="0"/>
        <w:jc w:val="right"/>
        <w:rPr>
          <w:sz w:val="22"/>
          <w:szCs w:val="22"/>
        </w:rPr>
      </w:pPr>
      <w:r w:rsidRPr="00A6635E">
        <w:rPr>
          <w:sz w:val="22"/>
          <w:szCs w:val="22"/>
        </w:rPr>
        <w:t xml:space="preserve">к Административному регламенту по предоставлению </w:t>
      </w:r>
      <w:r>
        <w:rPr>
          <w:sz w:val="22"/>
          <w:szCs w:val="22"/>
        </w:rPr>
        <w:t>м</w:t>
      </w:r>
      <w:r w:rsidRPr="00A6635E">
        <w:rPr>
          <w:sz w:val="22"/>
          <w:szCs w:val="22"/>
        </w:rPr>
        <w:t xml:space="preserve">естной Администрацией внутригородского </w:t>
      </w:r>
      <w:r>
        <w:rPr>
          <w:sz w:val="22"/>
          <w:szCs w:val="22"/>
        </w:rPr>
        <w:t>М</w:t>
      </w:r>
      <w:r w:rsidRPr="00A6635E">
        <w:rPr>
          <w:sz w:val="22"/>
          <w:szCs w:val="22"/>
        </w:rPr>
        <w:t xml:space="preserve">униципального образования Санкт-Петербурга муниципальный округ </w:t>
      </w:r>
      <w:r>
        <w:rPr>
          <w:sz w:val="22"/>
          <w:szCs w:val="22"/>
        </w:rPr>
        <w:t>Лиговка-Ямская</w:t>
      </w:r>
      <w:r w:rsidR="00A6635E" w:rsidRPr="00A6635E">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1A3D26" w:rsidRPr="001A3D26" w:rsidRDefault="001A3D26" w:rsidP="001A3D26">
      <w:pPr>
        <w:ind w:left="284" w:right="-144" w:firstLine="0"/>
        <w:jc w:val="right"/>
        <w:rPr>
          <w:sz w:val="22"/>
          <w:szCs w:val="22"/>
        </w:rPr>
      </w:pPr>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pPr>
            <w:r w:rsidRPr="00C65E11">
              <w:t>№ п/п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C65E11"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msmoso@mail.</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C65E11"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190000, Санкт-Петербург, ул.Декабристов,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C65E11"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Измайловское</w:t>
            </w:r>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rPr>
            </w:pPr>
            <w:r w:rsidRPr="000F4D47">
              <w:rPr>
                <w:rStyle w:val="8pt"/>
                <w:b w:val="0"/>
                <w:color w:val="auto"/>
                <w:sz w:val="20"/>
                <w:szCs w:val="20"/>
                <w:lang w:val="en-US"/>
              </w:rPr>
              <w:t>moizspb@ru</w:t>
            </w:r>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C65E11"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C65E11" w:rsidRDefault="00913B8D" w:rsidP="00327254">
            <w:pPr>
              <w:pStyle w:val="35"/>
              <w:shd w:val="clear" w:color="auto" w:fill="auto"/>
              <w:spacing w:before="0" w:line="160" w:lineRule="exact"/>
              <w:jc w:val="center"/>
              <w:rPr>
                <w:sz w:val="20"/>
                <w:szCs w:val="20"/>
              </w:rPr>
            </w:pPr>
            <w:hyperlink r:id="rId16"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3310BE"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C65E11"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C65E11"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C65E11" w:rsidRDefault="00913B8D" w:rsidP="00327254">
            <w:pPr>
              <w:pStyle w:val="35"/>
              <w:shd w:val="clear" w:color="auto" w:fill="auto"/>
              <w:spacing w:before="0" w:line="160" w:lineRule="exact"/>
              <w:jc w:val="center"/>
              <w:rPr>
                <w:sz w:val="18"/>
                <w:szCs w:val="18"/>
              </w:rPr>
            </w:pPr>
            <w:hyperlink r:id="rId17"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C65E11" w:rsidRDefault="00913B8D" w:rsidP="00327254">
            <w:pPr>
              <w:pStyle w:val="35"/>
              <w:shd w:val="clear" w:color="auto" w:fill="auto"/>
              <w:spacing w:before="0" w:line="160" w:lineRule="exact"/>
              <w:jc w:val="center"/>
              <w:rPr>
                <w:sz w:val="18"/>
                <w:szCs w:val="18"/>
              </w:rPr>
            </w:pPr>
            <w:hyperlink r:id="rId18"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C65E11"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ул.Кораблестроител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brams</w:t>
            </w:r>
            <w:hyperlink r:id="rId19" w:history="1">
              <w:r w:rsidRPr="00C65E11">
                <w:rPr>
                  <w:rStyle w:val="ad"/>
                  <w:color w:val="auto"/>
                  <w:sz w:val="18"/>
                  <w:szCs w:val="18"/>
                </w:rPr>
                <w:t>1</w:t>
              </w:r>
              <w:r w:rsidRPr="000F4D47">
                <w:rPr>
                  <w:rStyle w:val="ad"/>
                  <w:color w:val="auto"/>
                  <w:sz w:val="18"/>
                  <w:szCs w:val="18"/>
                  <w:lang w:val="en-US"/>
                </w:rPr>
                <w:t>0@mail.ru</w:t>
              </w:r>
            </w:hyperlink>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w:t>
            </w:r>
            <w:r w:rsidRPr="000F4D47">
              <w:rPr>
                <w:rStyle w:val="8pt"/>
                <w:b w:val="0"/>
                <w:color w:val="auto"/>
                <w:sz w:val="18"/>
                <w:szCs w:val="18"/>
              </w:rPr>
              <w:lastRenderedPageBreak/>
              <w:t>образования Санкт-Петербург 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 xml:space="preserve">199397, Санкт-Петербург, улица Кораблестроителей, д. </w:t>
            </w:r>
            <w:r w:rsidRPr="000F4D47">
              <w:rPr>
                <w:rStyle w:val="8pt"/>
                <w:b w:val="0"/>
                <w:color w:val="auto"/>
                <w:sz w:val="18"/>
                <w:szCs w:val="18"/>
              </w:rPr>
              <w:lastRenderedPageBreak/>
              <w:t>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lastRenderedPageBreak/>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тел./факс:</w:t>
            </w:r>
          </w:p>
          <w:p w:rsidR="00DE7715" w:rsidRPr="00C65E11"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C65E11"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svetlanovskoe</w:t>
            </w:r>
            <w:r w:rsidR="00161444" w:rsidRPr="003310BE">
              <w:rPr>
                <w:rStyle w:val="8pt"/>
                <w:b w:val="0"/>
                <w:color w:val="auto"/>
                <w:sz w:val="18"/>
                <w:szCs w:val="18"/>
              </w:rPr>
              <w:t>.</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 А</w:t>
            </w:r>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C65E11" w:rsidRDefault="00913B8D" w:rsidP="00327254">
            <w:pPr>
              <w:pStyle w:val="35"/>
              <w:shd w:val="clear" w:color="auto" w:fill="auto"/>
              <w:spacing w:before="0" w:line="160" w:lineRule="exact"/>
              <w:jc w:val="center"/>
              <w:rPr>
                <w:sz w:val="18"/>
                <w:szCs w:val="18"/>
              </w:rPr>
            </w:pPr>
            <w:hyperlink r:id="rId20"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C65E11"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поселок Левашове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 ражданка</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пр.Науки,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Академическое</w:t>
            </w:r>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913B8D" w:rsidP="00327254">
            <w:pPr>
              <w:pStyle w:val="35"/>
              <w:shd w:val="clear" w:color="auto" w:fill="auto"/>
              <w:spacing w:before="0" w:line="160" w:lineRule="exact"/>
              <w:jc w:val="center"/>
              <w:rPr>
                <w:rStyle w:val="8pt"/>
                <w:b w:val="0"/>
                <w:color w:val="auto"/>
                <w:sz w:val="18"/>
                <w:szCs w:val="18"/>
                <w:lang w:val="en-US"/>
              </w:rPr>
            </w:pPr>
            <w:hyperlink r:id="rId21"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195221, Санкт-Петербург, пр. Металлистов, д.93, лит. А</w:t>
            </w:r>
          </w:p>
        </w:tc>
        <w:tc>
          <w:tcPr>
            <w:tcW w:w="2409" w:type="dxa"/>
            <w:shd w:val="clear" w:color="auto" w:fill="auto"/>
            <w:vAlign w:val="center"/>
          </w:tcPr>
          <w:p w:rsidR="00FC3C41" w:rsidRPr="00C65E11" w:rsidRDefault="00913B8D" w:rsidP="00161444">
            <w:pPr>
              <w:pStyle w:val="35"/>
              <w:shd w:val="clear" w:color="auto" w:fill="auto"/>
              <w:spacing w:before="0" w:after="180" w:line="160" w:lineRule="exact"/>
              <w:jc w:val="center"/>
              <w:rPr>
                <w:sz w:val="18"/>
                <w:szCs w:val="18"/>
              </w:rPr>
            </w:pPr>
            <w:hyperlink r:id="rId22"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лит.А</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 А</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nord</w:t>
            </w:r>
            <w:r w:rsidRPr="000F4D47">
              <w:rPr>
                <w:rStyle w:val="8pt"/>
                <w:b w:val="0"/>
                <w:color w:val="auto"/>
                <w:sz w:val="18"/>
                <w:szCs w:val="18"/>
              </w:rPr>
              <w:t>_</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195276 Санкт-Петербург, ул. Тимуровская,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3"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C65E11" w:rsidRDefault="00913B8D" w:rsidP="00327254">
            <w:pPr>
              <w:pStyle w:val="35"/>
              <w:shd w:val="clear" w:color="auto" w:fill="auto"/>
              <w:spacing w:before="0" w:line="160" w:lineRule="exact"/>
              <w:jc w:val="center"/>
              <w:rPr>
                <w:sz w:val="18"/>
                <w:szCs w:val="18"/>
              </w:rPr>
            </w:pPr>
            <w:hyperlink r:id="rId24"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C65E11"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Дачное</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пр.Ветеранов,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r w:rsidRPr="000F4D47">
              <w:rPr>
                <w:rStyle w:val="8pt"/>
                <w:b w:val="0"/>
                <w:color w:val="auto"/>
                <w:sz w:val="18"/>
                <w:szCs w:val="18"/>
                <w:lang w:val="en-US"/>
              </w:rPr>
              <w:t>dachnoe</w:t>
            </w:r>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C65E11"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198095, Санкт-Петербург, ул. Оборонная,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198097 Санкт-Петербург, ул. Баррикадная,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913B8D" w:rsidP="00327254">
            <w:pPr>
              <w:pStyle w:val="35"/>
              <w:shd w:val="clear" w:color="auto" w:fill="auto"/>
              <w:spacing w:before="0" w:line="160" w:lineRule="exact"/>
              <w:jc w:val="center"/>
              <w:rPr>
                <w:rStyle w:val="8pt"/>
                <w:b w:val="0"/>
                <w:color w:val="auto"/>
                <w:sz w:val="18"/>
                <w:szCs w:val="18"/>
                <w:lang w:val="en-US"/>
              </w:rPr>
            </w:pPr>
            <w:hyperlink r:id="rId25"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Петро-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Саперный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196644, Санкт-Петербург, поселок Саперный, ул. Дорожная,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196655, Санкт-Петербург, г. Колпино, ул. Красная,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6"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п.Металлострой)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п.Металлострой,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r w:rsidRPr="000F4D47">
              <w:rPr>
                <w:rStyle w:val="8pt"/>
                <w:b w:val="0"/>
                <w:color w:val="auto"/>
                <w:sz w:val="18"/>
                <w:szCs w:val="18"/>
                <w:lang w:val="en-US"/>
              </w:rPr>
              <w:t>v</w:t>
            </w:r>
            <w:r w:rsidR="00561554" w:rsidRPr="000F4D47">
              <w:rPr>
                <w:rStyle w:val="8pt"/>
                <w:b w:val="0"/>
                <w:color w:val="auto"/>
                <w:sz w:val="18"/>
                <w:szCs w:val="18"/>
                <w:lang w:val="en-US"/>
              </w:rPr>
              <w:t>mo</w:t>
            </w:r>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к.З</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Пороховые</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913B8D" w:rsidP="009B2D0B">
            <w:pPr>
              <w:pStyle w:val="35"/>
              <w:shd w:val="clear" w:color="auto" w:fill="auto"/>
              <w:spacing w:before="0" w:line="160" w:lineRule="exact"/>
              <w:jc w:val="center"/>
              <w:rPr>
                <w:rStyle w:val="8pt"/>
                <w:b w:val="0"/>
                <w:color w:val="auto"/>
                <w:sz w:val="18"/>
                <w:szCs w:val="18"/>
                <w:lang w:val="en-US"/>
              </w:rPr>
            </w:pPr>
            <w:hyperlink r:id="rId27" w:history="1">
              <w:r w:rsidR="009B2D0B" w:rsidRPr="00C65E11">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д.З,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Южно-Приморский</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 А</w:t>
            </w:r>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корп.З</w:t>
            </w:r>
          </w:p>
        </w:tc>
        <w:tc>
          <w:tcPr>
            <w:tcW w:w="2409" w:type="dxa"/>
            <w:shd w:val="clear" w:color="auto" w:fill="auto"/>
            <w:vAlign w:val="center"/>
          </w:tcPr>
          <w:p w:rsidR="00BD1C8B" w:rsidRPr="00C65E11" w:rsidRDefault="00913B8D" w:rsidP="00327254">
            <w:pPr>
              <w:pStyle w:val="35"/>
              <w:shd w:val="clear" w:color="auto" w:fill="auto"/>
              <w:spacing w:before="0" w:line="160" w:lineRule="exact"/>
              <w:jc w:val="center"/>
              <w:rPr>
                <w:sz w:val="18"/>
                <w:szCs w:val="18"/>
              </w:rPr>
            </w:pPr>
            <w:hyperlink r:id="rId28"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C65E11"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C65E11" w:rsidRDefault="00913B8D" w:rsidP="00327254">
            <w:pPr>
              <w:pStyle w:val="35"/>
              <w:shd w:val="clear" w:color="auto" w:fill="auto"/>
              <w:spacing w:before="0" w:line="160" w:lineRule="exact"/>
              <w:jc w:val="center"/>
              <w:rPr>
                <w:sz w:val="18"/>
                <w:szCs w:val="18"/>
              </w:rPr>
            </w:pPr>
            <w:hyperlink r:id="rId29"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С анкт-Петербур г, пр. Ветеранов, д. 166, лит.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C65E11" w:rsidRDefault="00913B8D" w:rsidP="00327254">
            <w:pPr>
              <w:pStyle w:val="35"/>
              <w:shd w:val="clear" w:color="auto" w:fill="auto"/>
              <w:spacing w:before="0" w:after="120" w:line="160" w:lineRule="exact"/>
              <w:jc w:val="center"/>
              <w:rPr>
                <w:sz w:val="18"/>
                <w:szCs w:val="18"/>
              </w:rPr>
            </w:pPr>
            <w:hyperlink r:id="rId30"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C65E11"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C65E11">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197720, Санкт-Петербург, г. Зеленогорск, ул. Исполкомская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r w:rsidRPr="000F4D47">
              <w:rPr>
                <w:rStyle w:val="8pt"/>
                <w:b w:val="0"/>
                <w:color w:val="auto"/>
                <w:sz w:val="18"/>
                <w:szCs w:val="18"/>
                <w:lang w:val="en-US"/>
              </w:rPr>
              <w:t>mozeleno£orsk(@</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лит.А</w:t>
            </w:r>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r w:rsidR="00BD1C8B" w:rsidRPr="000F4D47">
              <w:rPr>
                <w:rStyle w:val="8pt"/>
                <w:b w:val="0"/>
                <w:color w:val="auto"/>
                <w:sz w:val="18"/>
                <w:szCs w:val="18"/>
                <w:lang w:val="en-US"/>
              </w:rPr>
              <w:t>ru</w:t>
            </w:r>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197730, Санкт-Петербург, пос. Белоостров, ул. Восточная,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Комарове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197733, Санкт-Петербург, пос. Комарово, ул. Цветочная,</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посёлок Молодёжное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 Молодежное,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197758, Санкт-Петербург, пос. Песочный, ул. Советская,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г.Зеленогорск,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 ./факс: 433-62-68</w:t>
            </w:r>
          </w:p>
          <w:p w:rsidR="00170FF5" w:rsidRPr="00C65E11"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пос. Молодежное, ул. Правды, д. 5</w:t>
            </w:r>
          </w:p>
        </w:tc>
        <w:tc>
          <w:tcPr>
            <w:tcW w:w="2409" w:type="dxa"/>
            <w:shd w:val="clear" w:color="auto" w:fill="auto"/>
            <w:vAlign w:val="center"/>
          </w:tcPr>
          <w:p w:rsidR="00170FF5" w:rsidRPr="00C65E11" w:rsidRDefault="00913B8D" w:rsidP="00327254">
            <w:pPr>
              <w:pStyle w:val="35"/>
              <w:shd w:val="clear" w:color="auto" w:fill="auto"/>
              <w:spacing w:before="0" w:line="160" w:lineRule="exact"/>
              <w:jc w:val="center"/>
              <w:rPr>
                <w:sz w:val="18"/>
                <w:szCs w:val="18"/>
              </w:rPr>
            </w:pPr>
            <w:hyperlink r:id="rId31"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Солнечное</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197739, Санкт-Петербург, п. Солнечное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C65E11"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C65E11"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Варшавская д. </w:t>
            </w:r>
            <w:r w:rsidRPr="000F4D47">
              <w:rPr>
                <w:rStyle w:val="8pt"/>
                <w:b w:val="0"/>
                <w:color w:val="auto"/>
                <w:sz w:val="18"/>
                <w:szCs w:val="18"/>
              </w:rPr>
              <w:lastRenderedPageBreak/>
              <w:t>29, кор. 3</w:t>
            </w:r>
          </w:p>
        </w:tc>
        <w:tc>
          <w:tcPr>
            <w:tcW w:w="2409" w:type="dxa"/>
            <w:shd w:val="clear" w:color="auto" w:fill="auto"/>
            <w:vAlign w:val="center"/>
          </w:tcPr>
          <w:p w:rsidR="00035228" w:rsidRPr="00C65E11" w:rsidRDefault="00913B8D" w:rsidP="00327254">
            <w:pPr>
              <w:pStyle w:val="35"/>
              <w:shd w:val="clear" w:color="auto" w:fill="auto"/>
              <w:spacing w:before="0" w:line="160" w:lineRule="exact"/>
              <w:jc w:val="center"/>
              <w:rPr>
                <w:sz w:val="18"/>
                <w:szCs w:val="18"/>
              </w:rPr>
            </w:pPr>
            <w:hyperlink r:id="rId32"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C65E11"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C65E11" w:rsidRDefault="00913B8D" w:rsidP="00327254">
            <w:pPr>
              <w:pStyle w:val="35"/>
              <w:shd w:val="clear" w:color="auto" w:fill="auto"/>
              <w:spacing w:before="0" w:line="160" w:lineRule="exact"/>
              <w:jc w:val="center"/>
              <w:rPr>
                <w:sz w:val="18"/>
                <w:szCs w:val="18"/>
              </w:rPr>
            </w:pPr>
            <w:hyperlink r:id="rId33"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Звездное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196066, Санкт-Петербург, ул. Алтайская, д. 13</w:t>
            </w:r>
          </w:p>
        </w:tc>
        <w:tc>
          <w:tcPr>
            <w:tcW w:w="2409" w:type="dxa"/>
            <w:shd w:val="clear" w:color="auto" w:fill="auto"/>
            <w:vAlign w:val="center"/>
          </w:tcPr>
          <w:p w:rsidR="00035228" w:rsidRPr="00C65E11" w:rsidRDefault="00913B8D"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192148, Санкт-Петербург, ул Седова, д. 19</w:t>
            </w:r>
          </w:p>
        </w:tc>
        <w:tc>
          <w:tcPr>
            <w:tcW w:w="2409" w:type="dxa"/>
            <w:shd w:val="clear" w:color="auto" w:fill="auto"/>
            <w:vAlign w:val="center"/>
          </w:tcPr>
          <w:p w:rsidR="00035228" w:rsidRPr="00C65E11" w:rsidRDefault="00913B8D"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C65E11"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Ивановский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C65E11"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Рыбацкое</w:t>
            </w:r>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192177, Санкт-Петербург, Прибрежная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C65E11"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C65E11" w:rsidRDefault="00913B8D" w:rsidP="00327254">
            <w:pPr>
              <w:pStyle w:val="35"/>
              <w:shd w:val="clear" w:color="auto" w:fill="auto"/>
              <w:spacing w:before="0" w:line="160" w:lineRule="exact"/>
              <w:jc w:val="center"/>
              <w:rPr>
                <w:sz w:val="18"/>
                <w:szCs w:val="18"/>
              </w:rPr>
            </w:pPr>
            <w:hyperlink r:id="rId36"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ул.Коллонтай,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spbmo</w:t>
            </w:r>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C65E11"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196620, Санкт-Петербург, г.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190625, Санкт-Петербург, поселок Тярлево, ул. Новая,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7"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C65E11"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C65E11"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C65E11" w:rsidRDefault="00913B8D" w:rsidP="00327254">
            <w:pPr>
              <w:pStyle w:val="35"/>
              <w:shd w:val="clear" w:color="auto" w:fill="auto"/>
              <w:spacing w:before="0" w:line="160" w:lineRule="exact"/>
              <w:jc w:val="center"/>
              <w:rPr>
                <w:sz w:val="18"/>
                <w:szCs w:val="18"/>
              </w:rPr>
            </w:pPr>
            <w:hyperlink r:id="rId38"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C65E11"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196626, Санкт-Петербург, поселок Шушары, ул. Школьная,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C65E11" w:rsidRDefault="00913B8D" w:rsidP="00327254">
            <w:pPr>
              <w:pStyle w:val="35"/>
              <w:shd w:val="clear" w:color="auto" w:fill="auto"/>
              <w:spacing w:before="0" w:line="160" w:lineRule="exact"/>
              <w:jc w:val="center"/>
              <w:rPr>
                <w:sz w:val="18"/>
                <w:szCs w:val="18"/>
              </w:rPr>
            </w:pPr>
            <w:hyperlink r:id="rId39"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198510, Санкт-Петербург, г.</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petergof</w:t>
            </w:r>
            <w:r w:rsidRPr="000F4D47">
              <w:rPr>
                <w:rStyle w:val="8pt"/>
                <w:b w:val="0"/>
                <w:color w:val="auto"/>
                <w:sz w:val="18"/>
                <w:szCs w:val="18"/>
              </w:rPr>
              <w:t>.</w:t>
            </w:r>
            <w:r w:rsidRPr="000F4D47">
              <w:rPr>
                <w:rStyle w:val="8pt"/>
                <w:b w:val="0"/>
                <w:color w:val="auto"/>
                <w:sz w:val="18"/>
                <w:szCs w:val="18"/>
                <w:lang w:val="en-US"/>
              </w:rPr>
              <w:t>spb</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C65E11"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198412, Санкт-Петербург, г.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C65E11"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C65E11" w:rsidRDefault="00913B8D" w:rsidP="00327254">
            <w:pPr>
              <w:pStyle w:val="35"/>
              <w:shd w:val="clear" w:color="auto" w:fill="auto"/>
              <w:spacing w:before="0" w:line="160" w:lineRule="exact"/>
              <w:jc w:val="center"/>
              <w:rPr>
                <w:sz w:val="18"/>
                <w:szCs w:val="18"/>
              </w:rPr>
            </w:pPr>
            <w:hyperlink r:id="rId40"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Кронверкское</w:t>
            </w:r>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Кронверкская, </w:t>
            </w:r>
            <w:r w:rsidRPr="000F4D47">
              <w:rPr>
                <w:rStyle w:val="55pt"/>
                <w:b/>
                <w:color w:val="auto"/>
                <w:sz w:val="18"/>
                <w:szCs w:val="18"/>
              </w:rPr>
              <w:t xml:space="preserve">Д. </w:t>
            </w:r>
            <w:r w:rsidRPr="000F4D47">
              <w:rPr>
                <w:rStyle w:val="8pt"/>
                <w:b w:val="0"/>
                <w:color w:val="auto"/>
                <w:sz w:val="18"/>
                <w:szCs w:val="18"/>
              </w:rPr>
              <w:t>17/1,</w:t>
            </w:r>
          </w:p>
          <w:p w:rsidR="001D212E" w:rsidRPr="00C65E11"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197101, Санкт-Петербург, ул. Большая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C65E11"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л.Д (Местная Администрация);</w:t>
            </w:r>
          </w:p>
          <w:p w:rsidR="001D212E" w:rsidRPr="00C65E11"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197046, Санкт-Петербург, ул. Большая Посадская, д. 18/7 (специалисты по опеке и попечительству)</w:t>
            </w:r>
          </w:p>
        </w:tc>
        <w:tc>
          <w:tcPr>
            <w:tcW w:w="2409" w:type="dxa"/>
            <w:shd w:val="clear" w:color="auto" w:fill="auto"/>
            <w:vAlign w:val="center"/>
          </w:tcPr>
          <w:p w:rsidR="001D212E" w:rsidRPr="00C65E11" w:rsidRDefault="00913B8D"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C65E11"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Гатчинская, д. 16</w:t>
            </w:r>
          </w:p>
        </w:tc>
        <w:tc>
          <w:tcPr>
            <w:tcW w:w="2409" w:type="dxa"/>
            <w:shd w:val="clear" w:color="auto" w:fill="auto"/>
            <w:vAlign w:val="center"/>
          </w:tcPr>
          <w:p w:rsidR="004C10B3" w:rsidRPr="00C65E11" w:rsidRDefault="00913B8D" w:rsidP="00327254">
            <w:pPr>
              <w:pStyle w:val="35"/>
              <w:shd w:val="clear" w:color="auto" w:fill="auto"/>
              <w:spacing w:before="0" w:line="160" w:lineRule="exact"/>
              <w:jc w:val="center"/>
              <w:rPr>
                <w:sz w:val="18"/>
                <w:szCs w:val="18"/>
              </w:rPr>
            </w:pPr>
            <w:hyperlink r:id="rId42"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Чкаловское</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r w:rsidRPr="000F4D47">
              <w:rPr>
                <w:rStyle w:val="8pt"/>
                <w:b w:val="0"/>
                <w:color w:val="auto"/>
                <w:sz w:val="18"/>
                <w:szCs w:val="18"/>
                <w:lang w:val="en-US"/>
              </w:rPr>
              <w:t>chkalovskoe</w:t>
            </w:r>
            <w:r w:rsidRPr="000F4D47">
              <w:rPr>
                <w:rStyle w:val="8pt"/>
                <w:b w:val="0"/>
                <w:color w:val="auto"/>
                <w:sz w:val="18"/>
                <w:szCs w:val="18"/>
              </w:rPr>
              <w:t>@</w:t>
            </w:r>
            <w:r w:rsidRPr="000F4D47">
              <w:rPr>
                <w:rStyle w:val="8pt"/>
                <w:b w:val="0"/>
                <w:color w:val="auto"/>
                <w:sz w:val="18"/>
                <w:szCs w:val="18"/>
                <w:lang w:val="en-US"/>
              </w:rPr>
              <w:t>yandex</w:t>
            </w:r>
            <w:r w:rsidRPr="000F4D47">
              <w:rPr>
                <w:rStyle w:val="8pt"/>
                <w:b w:val="0"/>
                <w:color w:val="auto"/>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C65E11"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197229, Санкт-Петербург, п. Ольгино,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197082, Санкт-Петербург Богатырский пр. д. 59 корп.1 197374, Санкт-Петербург, ул. Туристская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C65E11">
              <w:rPr>
                <w:sz w:val="18"/>
                <w:szCs w:val="18"/>
              </w:rPr>
              <w:t xml:space="preserve"> </w:t>
            </w:r>
            <w:r w:rsidR="004C10B3" w:rsidRPr="000F4D47">
              <w:rPr>
                <w:rStyle w:val="8pt"/>
                <w:b w:val="0"/>
                <w:color w:val="auto"/>
                <w:sz w:val="18"/>
                <w:szCs w:val="18"/>
              </w:rPr>
              <w:t>администрация</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C65E11">
              <w:rPr>
                <w:sz w:val="18"/>
                <w:szCs w:val="18"/>
              </w:rPr>
              <w:t xml:space="preserve"> </w:t>
            </w:r>
            <w:r w:rsidRPr="000F4D47">
              <w:rPr>
                <w:rStyle w:val="8pt"/>
                <w:b w:val="0"/>
                <w:color w:val="auto"/>
                <w:sz w:val="18"/>
                <w:szCs w:val="18"/>
              </w:rPr>
              <w:t>образование</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C65E11">
              <w:rPr>
                <w:sz w:val="18"/>
                <w:szCs w:val="18"/>
              </w:rPr>
              <w:t xml:space="preserve"> </w:t>
            </w:r>
            <w:r w:rsidRPr="000F4D47">
              <w:rPr>
                <w:rStyle w:val="8pt"/>
                <w:b w:val="0"/>
                <w:color w:val="auto"/>
                <w:sz w:val="18"/>
                <w:szCs w:val="18"/>
              </w:rPr>
              <w:t>округ</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3" w:history="1">
              <w:r w:rsidRPr="000F4D47">
                <w:rPr>
                  <w:rStyle w:val="ad"/>
                  <w:color w:val="auto"/>
                  <w:sz w:val="18"/>
                  <w:szCs w:val="18"/>
                  <w:lang w:val="en-US"/>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C65E11"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C65E11" w:rsidRDefault="00913B8D" w:rsidP="00327254">
            <w:pPr>
              <w:pStyle w:val="35"/>
              <w:shd w:val="clear" w:color="auto" w:fill="auto"/>
              <w:spacing w:before="0" w:line="160" w:lineRule="exact"/>
              <w:jc w:val="center"/>
              <w:rPr>
                <w:sz w:val="18"/>
                <w:szCs w:val="18"/>
              </w:rPr>
            </w:pPr>
            <w:hyperlink r:id="rId44"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C65E11"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ул.Шаврова, д.5, корп.1</w:t>
            </w:r>
          </w:p>
        </w:tc>
        <w:tc>
          <w:tcPr>
            <w:tcW w:w="2409" w:type="dxa"/>
            <w:shd w:val="clear" w:color="auto" w:fill="auto"/>
            <w:vAlign w:val="center"/>
          </w:tcPr>
          <w:p w:rsidR="0025690A" w:rsidRPr="00C65E11" w:rsidRDefault="00913B8D" w:rsidP="00327254">
            <w:pPr>
              <w:pStyle w:val="35"/>
              <w:shd w:val="clear" w:color="auto" w:fill="auto"/>
              <w:spacing w:before="0" w:line="160" w:lineRule="exact"/>
              <w:jc w:val="center"/>
              <w:rPr>
                <w:sz w:val="18"/>
                <w:szCs w:val="18"/>
              </w:rPr>
            </w:pPr>
            <w:hyperlink r:id="rId45"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пос.Лисий Нос ул. Холмистая д.3/5.</w:t>
            </w:r>
          </w:p>
        </w:tc>
        <w:tc>
          <w:tcPr>
            <w:tcW w:w="2409" w:type="dxa"/>
            <w:shd w:val="clear" w:color="auto" w:fill="auto"/>
            <w:vAlign w:val="center"/>
          </w:tcPr>
          <w:p w:rsidR="0025690A" w:rsidRPr="00C65E11" w:rsidRDefault="00913B8D" w:rsidP="00327254">
            <w:pPr>
              <w:pStyle w:val="35"/>
              <w:shd w:val="clear" w:color="auto" w:fill="auto"/>
              <w:spacing w:before="0" w:line="160" w:lineRule="exact"/>
              <w:jc w:val="center"/>
              <w:rPr>
                <w:sz w:val="18"/>
                <w:szCs w:val="18"/>
              </w:rPr>
            </w:pPr>
            <w:hyperlink r:id="rId46"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C65E11">
              <w:rPr>
                <w:sz w:val="18"/>
                <w:szCs w:val="18"/>
              </w:rPr>
              <w:t>.</w:t>
            </w:r>
            <w:r w:rsidRPr="000F4D47">
              <w:rPr>
                <w:rStyle w:val="8pt"/>
                <w:b w:val="0"/>
                <w:color w:val="auto"/>
                <w:sz w:val="18"/>
                <w:szCs w:val="18"/>
                <w:lang w:val="en-US"/>
              </w:rPr>
              <w:t>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192241, Санкт-Петербург, ул. Пражская, д. 35</w:t>
            </w:r>
          </w:p>
        </w:tc>
        <w:tc>
          <w:tcPr>
            <w:tcW w:w="2409" w:type="dxa"/>
            <w:shd w:val="clear" w:color="auto" w:fill="auto"/>
            <w:vAlign w:val="center"/>
          </w:tcPr>
          <w:p w:rsidR="0025690A" w:rsidRPr="00C65E11" w:rsidRDefault="00913B8D"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192212, Санкт-Петербург, ул. Будапештская,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C65E11" w:rsidRDefault="00913B8D"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C65E11"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C65E11" w:rsidRDefault="00913B8D" w:rsidP="00327254">
            <w:pPr>
              <w:pStyle w:val="35"/>
              <w:shd w:val="clear" w:color="auto" w:fill="auto"/>
              <w:spacing w:before="0" w:line="160" w:lineRule="exact"/>
              <w:jc w:val="center"/>
              <w:rPr>
                <w:sz w:val="18"/>
                <w:szCs w:val="18"/>
              </w:rPr>
            </w:pPr>
            <w:hyperlink r:id="rId49"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муниципального округа Балканский</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ул.Купчинская,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mo-balkanskiy</w:t>
            </w:r>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191186, Санкт-Петербург, ул. Большая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191023 Санкт-Петербург, Гороховая ул., д. 48,</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C65E11" w:rsidRDefault="00913B8D" w:rsidP="00787F69">
            <w:pPr>
              <w:pStyle w:val="35"/>
              <w:shd w:val="clear" w:color="auto" w:fill="auto"/>
              <w:spacing w:before="0" w:line="240" w:lineRule="auto"/>
              <w:jc w:val="center"/>
              <w:rPr>
                <w:sz w:val="18"/>
                <w:szCs w:val="18"/>
              </w:rPr>
            </w:pPr>
            <w:hyperlink r:id="rId50" w:history="1">
              <w:r w:rsidR="00910BE6" w:rsidRPr="000F4D47">
                <w:rPr>
                  <w:rStyle w:val="ad"/>
                  <w:color w:val="auto"/>
                  <w:sz w:val="18"/>
                  <w:szCs w:val="18"/>
                  <w:u w:val="none"/>
                  <w:lang w:val="en-US"/>
                </w:rPr>
                <w:t>msmo</w:t>
              </w:r>
              <w:r w:rsidR="00910BE6" w:rsidRPr="00C65E11">
                <w:rPr>
                  <w:rStyle w:val="ad"/>
                  <w:color w:val="auto"/>
                  <w:sz w:val="18"/>
                  <w:szCs w:val="18"/>
                  <w:u w:val="none"/>
                </w:rPr>
                <w:t>78@</w:t>
              </w:r>
              <w:r w:rsidR="00910BE6" w:rsidRPr="000F4D47">
                <w:rPr>
                  <w:rStyle w:val="ad"/>
                  <w:color w:val="auto"/>
                  <w:sz w:val="18"/>
                  <w:szCs w:val="18"/>
                  <w:u w:val="none"/>
                  <w:lang w:val="en-US"/>
                </w:rPr>
                <w:t>mail</w:t>
              </w:r>
              <w:r w:rsidR="00910BE6" w:rsidRPr="00C65E11">
                <w:rPr>
                  <w:rStyle w:val="ad"/>
                  <w:color w:val="auto"/>
                  <w:sz w:val="18"/>
                  <w:szCs w:val="18"/>
                  <w:u w:val="none"/>
                </w:rPr>
                <w:t>.</w:t>
              </w:r>
              <w:r w:rsidR="00910BE6" w:rsidRPr="000F4D47">
                <w:rPr>
                  <w:rStyle w:val="ad"/>
                  <w:color w:val="auto"/>
                  <w:sz w:val="18"/>
                  <w:szCs w:val="18"/>
                  <w:u w:val="none"/>
                  <w:lang w:val="en-US"/>
                </w:rPr>
                <w:t>ru</w:t>
              </w:r>
            </w:hyperlink>
          </w:p>
          <w:p w:rsidR="00910BE6" w:rsidRPr="00C65E11" w:rsidRDefault="00910BE6" w:rsidP="00787F69">
            <w:pPr>
              <w:pStyle w:val="35"/>
              <w:shd w:val="clear" w:color="auto" w:fill="auto"/>
              <w:spacing w:before="0" w:line="240" w:lineRule="auto"/>
              <w:jc w:val="center"/>
              <w:rPr>
                <w:sz w:val="18"/>
                <w:szCs w:val="18"/>
              </w:rPr>
            </w:pPr>
            <w:r w:rsidRPr="000F4D47">
              <w:rPr>
                <w:rStyle w:val="8pt"/>
                <w:b w:val="0"/>
                <w:color w:val="auto"/>
                <w:sz w:val="18"/>
                <w:szCs w:val="18"/>
                <w:lang w:val="en-US"/>
              </w:rPr>
              <w:t>momo</w:t>
            </w:r>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r w:rsidRPr="000F4D47">
              <w:rPr>
                <w:rStyle w:val="8pt"/>
                <w:b w:val="0"/>
                <w:color w:val="auto"/>
                <w:sz w:val="18"/>
                <w:szCs w:val="18"/>
                <w:lang w:val="en-US"/>
              </w:rPr>
              <w:t>gmail</w:t>
            </w:r>
            <w:r w:rsidRPr="003310BE">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C65E11"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C65E11"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C65E11">
              <w:rPr>
                <w:sz w:val="18"/>
                <w:szCs w:val="18"/>
              </w:rPr>
              <w:t xml:space="preserve"> </w:t>
            </w:r>
            <w:r w:rsidR="00910BE6" w:rsidRPr="000F4D47">
              <w:rPr>
                <w:rStyle w:val="8pt"/>
                <w:b w:val="0"/>
                <w:color w:val="auto"/>
                <w:sz w:val="18"/>
                <w:szCs w:val="18"/>
              </w:rPr>
              <w:t>образования</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C65E11"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Лиговка-Ямская</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191024, Санкт-Петербург, Харьковская ул., Д.6/1.</w:t>
            </w:r>
          </w:p>
        </w:tc>
        <w:tc>
          <w:tcPr>
            <w:tcW w:w="2409" w:type="dxa"/>
            <w:shd w:val="clear" w:color="auto" w:fill="auto"/>
            <w:vAlign w:val="center"/>
          </w:tcPr>
          <w:p w:rsidR="00910BE6" w:rsidRPr="00C65E11" w:rsidRDefault="00746686" w:rsidP="00787F69">
            <w:pPr>
              <w:pStyle w:val="35"/>
              <w:shd w:val="clear" w:color="auto" w:fill="auto"/>
              <w:spacing w:before="0" w:after="60" w:line="160" w:lineRule="exact"/>
              <w:jc w:val="center"/>
              <w:rPr>
                <w:sz w:val="18"/>
                <w:szCs w:val="18"/>
              </w:rPr>
            </w:pPr>
            <w:r>
              <w:rPr>
                <w:rStyle w:val="8pt"/>
                <w:b w:val="0"/>
                <w:color w:val="auto"/>
                <w:sz w:val="18"/>
                <w:szCs w:val="18"/>
                <w:lang w:val="en-US"/>
              </w:rPr>
              <w:t>ma@ligovka-yamskaya.ru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1"/>
          <w:headerReference w:type="default" r:id="rId52"/>
          <w:headerReference w:type="first" r:id="rId53"/>
          <w:pgSz w:w="11906" w:h="16838"/>
          <w:pgMar w:top="709" w:right="566" w:bottom="709" w:left="850" w:header="708" w:footer="708" w:gutter="0"/>
          <w:cols w:space="708"/>
          <w:docGrid w:linePitch="360"/>
        </w:sectPr>
      </w:pPr>
    </w:p>
    <w:p w:rsidR="003F530B" w:rsidRPr="000F4D47" w:rsidRDefault="003F530B" w:rsidP="003F530B">
      <w:pPr>
        <w:rPr>
          <w:sz w:val="2"/>
          <w:szCs w:val="2"/>
          <w:lang w:val="en-US"/>
        </w:rPr>
      </w:pPr>
    </w:p>
    <w:p w:rsidR="00C92C57" w:rsidRPr="000F4D47" w:rsidRDefault="00A6635E" w:rsidP="00C92C57">
      <w:pPr>
        <w:tabs>
          <w:tab w:val="left" w:pos="9354"/>
        </w:tabs>
        <w:ind w:left="4253" w:firstLine="0"/>
        <w:jc w:val="right"/>
        <w:rPr>
          <w:b/>
          <w:sz w:val="22"/>
          <w:szCs w:val="22"/>
        </w:rPr>
      </w:pPr>
      <w:r>
        <w:rPr>
          <w:b/>
          <w:sz w:val="22"/>
          <w:szCs w:val="22"/>
        </w:rPr>
        <w:t>Приложение № 3</w:t>
      </w:r>
    </w:p>
    <w:p w:rsidR="00A6635E" w:rsidRPr="00A6635E" w:rsidRDefault="00746686" w:rsidP="00A6635E">
      <w:pPr>
        <w:ind w:left="1134" w:right="-144" w:firstLine="0"/>
        <w:jc w:val="right"/>
        <w:rPr>
          <w:sz w:val="22"/>
          <w:szCs w:val="22"/>
        </w:rPr>
      </w:pPr>
      <w:r w:rsidRPr="00A6635E">
        <w:rPr>
          <w:sz w:val="22"/>
          <w:szCs w:val="22"/>
        </w:rPr>
        <w:t xml:space="preserve">к Административному регламенту по предоставлению </w:t>
      </w:r>
      <w:r>
        <w:rPr>
          <w:sz w:val="22"/>
          <w:szCs w:val="22"/>
        </w:rPr>
        <w:t>м</w:t>
      </w:r>
      <w:r w:rsidRPr="00A6635E">
        <w:rPr>
          <w:sz w:val="22"/>
          <w:szCs w:val="22"/>
        </w:rPr>
        <w:t xml:space="preserve">естной Администрацией внутригородского </w:t>
      </w:r>
      <w:r>
        <w:rPr>
          <w:sz w:val="22"/>
          <w:szCs w:val="22"/>
        </w:rPr>
        <w:t>М</w:t>
      </w:r>
      <w:r w:rsidRPr="00A6635E">
        <w:rPr>
          <w:sz w:val="22"/>
          <w:szCs w:val="22"/>
        </w:rPr>
        <w:t xml:space="preserve">униципального образования Санкт-Петербурга муниципальный округ </w:t>
      </w:r>
      <w:r>
        <w:rPr>
          <w:sz w:val="22"/>
          <w:szCs w:val="22"/>
        </w:rPr>
        <w:t>Лиговка-Ямская</w:t>
      </w:r>
      <w:r w:rsidR="00A6635E" w:rsidRPr="00A6635E">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241E51" w:rsidRPr="00241E51" w:rsidRDefault="00913B8D" w:rsidP="00D84168">
      <w:pPr>
        <w:ind w:right="-2" w:firstLine="0"/>
        <w:rPr>
          <w:szCs w:val="24"/>
        </w:rPr>
      </w:pPr>
      <w:r>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43392" o:allowincell="f">
            <v:textbox style="mso-next-textbox:#_x0000_s1162">
              <w:txbxContent>
                <w:p w:rsidR="006D37FB" w:rsidRDefault="006D37FB" w:rsidP="00241E51">
                  <w:pPr>
                    <w:ind w:firstLine="0"/>
                  </w:pPr>
                  <w:r>
                    <w:t>Заявление принято:</w:t>
                  </w:r>
                </w:p>
                <w:p w:rsidR="006D37FB" w:rsidRDefault="006D37FB" w:rsidP="00241E51">
                  <w:pPr>
                    <w:ind w:firstLine="0"/>
                  </w:pPr>
                  <w:r>
                    <w:t>_________________________</w:t>
                  </w:r>
                </w:p>
                <w:p w:rsidR="006D37FB" w:rsidRDefault="006D37FB" w:rsidP="00241E51">
                  <w:pPr>
                    <w:ind w:firstLine="0"/>
                    <w:jc w:val="center"/>
                  </w:pPr>
                  <w:r>
                    <w:t>(дата)</w:t>
                  </w:r>
                </w:p>
                <w:p w:rsidR="006D37FB" w:rsidRDefault="006D37FB" w:rsidP="00241E51">
                  <w:pPr>
                    <w:ind w:firstLine="0"/>
                  </w:pPr>
                  <w:r>
                    <w:t>и зарегистрировано</w:t>
                  </w:r>
                </w:p>
                <w:p w:rsidR="006D37FB" w:rsidRDefault="006D37FB" w:rsidP="00241E51">
                  <w:pPr>
                    <w:ind w:firstLine="0"/>
                  </w:pPr>
                </w:p>
                <w:p w:rsidR="006D37FB" w:rsidRDefault="006D37FB" w:rsidP="00241E51">
                  <w:pPr>
                    <w:ind w:firstLine="0"/>
                  </w:pPr>
                  <w:r>
                    <w:t>под №  _________________</w:t>
                  </w:r>
                </w:p>
                <w:p w:rsidR="006D37FB" w:rsidRDefault="006D37FB" w:rsidP="00241E51">
                  <w:pPr>
                    <w:ind w:firstLine="0"/>
                  </w:pPr>
                </w:p>
                <w:p w:rsidR="006D37FB" w:rsidRDefault="006D37FB" w:rsidP="00241E51">
                  <w:pPr>
                    <w:ind w:firstLine="0"/>
                  </w:pPr>
                  <w:r>
                    <w:t xml:space="preserve">Специалист: _______________________ </w:t>
                  </w:r>
                </w:p>
                <w:p w:rsidR="006D37FB" w:rsidRDefault="006D37FB" w:rsidP="00241E51">
                  <w:pPr>
                    <w:ind w:firstLine="0"/>
                  </w:pPr>
                </w:p>
                <w:p w:rsidR="006D37FB" w:rsidRDefault="006D37FB" w:rsidP="00241E51">
                  <w:pPr>
                    <w:ind w:firstLine="0"/>
                  </w:pPr>
                </w:p>
              </w:txbxContent>
            </v:textbox>
          </v:shape>
        </w:pict>
      </w:r>
    </w:p>
    <w:p w:rsidR="00241E51" w:rsidRPr="000F4D47" w:rsidRDefault="00241E51" w:rsidP="00746686">
      <w:pPr>
        <w:pStyle w:val="35"/>
        <w:shd w:val="clear" w:color="auto" w:fill="auto"/>
        <w:spacing w:before="0" w:line="240" w:lineRule="auto"/>
        <w:ind w:left="4536"/>
        <w:jc w:val="left"/>
        <w:rPr>
          <w:sz w:val="24"/>
          <w:szCs w:val="24"/>
        </w:rPr>
      </w:pPr>
      <w:r w:rsidRPr="000F4D47">
        <w:rPr>
          <w:sz w:val="24"/>
          <w:szCs w:val="24"/>
        </w:rPr>
        <w:t xml:space="preserve">В </w:t>
      </w:r>
      <w:r w:rsidR="00746686">
        <w:rPr>
          <w:sz w:val="24"/>
          <w:szCs w:val="24"/>
        </w:rPr>
        <w:t>местную Администрацию внутригородского Муниципального образования Санкт-Петербурга муниципальный округ Лиговка-Ямская</w:t>
      </w:r>
    </w:p>
    <w:p w:rsidR="00241E51" w:rsidRPr="000F4D47" w:rsidRDefault="00241E51" w:rsidP="00746686">
      <w:pPr>
        <w:pStyle w:val="35"/>
        <w:shd w:val="clear" w:color="auto" w:fill="auto"/>
        <w:spacing w:before="0" w:line="240" w:lineRule="auto"/>
        <w:ind w:left="4536"/>
        <w:jc w:val="lef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746686">
      <w:pPr>
        <w:pStyle w:val="35"/>
        <w:shd w:val="clear" w:color="auto" w:fill="auto"/>
        <w:tabs>
          <w:tab w:val="left" w:leader="underscore" w:pos="4962"/>
        </w:tabs>
        <w:spacing w:before="0" w:line="240" w:lineRule="auto"/>
        <w:ind w:left="4536"/>
        <w:jc w:val="lef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746686">
      <w:pPr>
        <w:pStyle w:val="35"/>
        <w:shd w:val="clear" w:color="auto" w:fill="auto"/>
        <w:spacing w:before="0" w:line="240" w:lineRule="auto"/>
        <w:ind w:left="4536"/>
        <w:jc w:val="left"/>
        <w:rPr>
          <w:sz w:val="20"/>
          <w:szCs w:val="20"/>
        </w:rPr>
      </w:pPr>
      <w:r w:rsidRPr="000F4D47">
        <w:rPr>
          <w:sz w:val="20"/>
          <w:szCs w:val="20"/>
        </w:rPr>
        <w:t>(указать кем, когда выдан)</w:t>
      </w:r>
    </w:p>
    <w:p w:rsidR="00241E51" w:rsidRPr="000F4D47" w:rsidRDefault="00241E51" w:rsidP="00746686">
      <w:pPr>
        <w:pStyle w:val="35"/>
        <w:shd w:val="clear" w:color="auto" w:fill="auto"/>
        <w:tabs>
          <w:tab w:val="left" w:leader="underscore" w:pos="2835"/>
        </w:tabs>
        <w:spacing w:before="0" w:line="240" w:lineRule="auto"/>
        <w:ind w:left="4536"/>
        <w:jc w:val="lef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746686">
      <w:pPr>
        <w:pStyle w:val="35"/>
        <w:shd w:val="clear" w:color="auto" w:fill="auto"/>
        <w:tabs>
          <w:tab w:val="left" w:leader="underscore" w:pos="3261"/>
        </w:tabs>
        <w:spacing w:before="0" w:line="240" w:lineRule="auto"/>
        <w:ind w:left="4536"/>
        <w:jc w:val="lef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746686">
      <w:pPr>
        <w:pStyle w:val="35"/>
        <w:shd w:val="clear" w:color="auto" w:fill="auto"/>
        <w:spacing w:before="0" w:line="240" w:lineRule="auto"/>
        <w:ind w:left="4536"/>
        <w:jc w:val="lef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746686">
      <w:pPr>
        <w:pStyle w:val="35"/>
        <w:shd w:val="clear" w:color="auto" w:fill="auto"/>
        <w:spacing w:before="0" w:line="240" w:lineRule="auto"/>
        <w:ind w:left="4536"/>
        <w:jc w:val="lef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746686">
      <w:pPr>
        <w:pStyle w:val="35"/>
        <w:shd w:val="clear" w:color="auto" w:fill="auto"/>
        <w:spacing w:before="0" w:line="240" w:lineRule="auto"/>
        <w:ind w:left="4536"/>
        <w:jc w:val="left"/>
        <w:rPr>
          <w:sz w:val="20"/>
          <w:szCs w:val="20"/>
        </w:rPr>
      </w:pPr>
      <w:r w:rsidRPr="000F4D47">
        <w:rPr>
          <w:sz w:val="20"/>
          <w:szCs w:val="20"/>
        </w:rPr>
        <w:t xml:space="preserve">(домашний, рабочий, мобильный телефон, </w:t>
      </w:r>
    </w:p>
    <w:p w:rsidR="00241E51" w:rsidRPr="000F4D47" w:rsidRDefault="00241E51" w:rsidP="00746686">
      <w:pPr>
        <w:pStyle w:val="35"/>
        <w:shd w:val="clear" w:color="auto" w:fill="auto"/>
        <w:spacing w:before="0" w:line="240" w:lineRule="auto"/>
        <w:ind w:left="4536"/>
        <w:jc w:val="left"/>
        <w:rPr>
          <w:sz w:val="20"/>
          <w:szCs w:val="20"/>
        </w:rPr>
      </w:pPr>
      <w:r w:rsidRPr="000F4D47">
        <w:rPr>
          <w:sz w:val="20"/>
          <w:szCs w:val="20"/>
        </w:rPr>
        <w:t>адрес электронной почты)</w:t>
      </w:r>
    </w:p>
    <w:p w:rsidR="00241E51" w:rsidRPr="00D84168" w:rsidRDefault="00241E51" w:rsidP="00D84168">
      <w:pPr>
        <w:jc w:val="center"/>
        <w:rPr>
          <w:szCs w:val="24"/>
        </w:rPr>
      </w:pPr>
    </w:p>
    <w:p w:rsidR="00241E51" w:rsidRDefault="00241E51" w:rsidP="001D0776">
      <w:pPr>
        <w:pStyle w:val="1"/>
        <w:spacing w:before="0" w:after="0"/>
        <w:jc w:val="center"/>
        <w:rPr>
          <w:rFonts w:ascii="Times New Roman" w:hAnsi="Times New Roman"/>
          <w:sz w:val="24"/>
          <w:szCs w:val="24"/>
        </w:rPr>
      </w:pPr>
      <w:r w:rsidRPr="00241E51">
        <w:rPr>
          <w:rFonts w:ascii="Times New Roman" w:hAnsi="Times New Roman"/>
          <w:sz w:val="24"/>
          <w:szCs w:val="24"/>
        </w:rPr>
        <w:t>ЗАЯВЛЕНИЕ</w:t>
      </w:r>
    </w:p>
    <w:p w:rsidR="0082005B" w:rsidRDefault="0082005B" w:rsidP="00D84168">
      <w:pPr>
        <w:tabs>
          <w:tab w:val="left" w:pos="9781"/>
        </w:tabs>
        <w:spacing w:before="23" w:after="23"/>
        <w:ind w:right="-142" w:firstLine="567"/>
        <w:rPr>
          <w:b/>
          <w:spacing w:val="2"/>
          <w:szCs w:val="24"/>
        </w:rPr>
      </w:pPr>
    </w:p>
    <w:p w:rsidR="00C07373" w:rsidRDefault="00C07373" w:rsidP="00C07373">
      <w:pPr>
        <w:tabs>
          <w:tab w:val="left" w:pos="504"/>
        </w:tabs>
        <w:ind w:firstLine="567"/>
        <w:jc w:val="left"/>
      </w:pPr>
      <w:r w:rsidRPr="00C46D90">
        <w:t xml:space="preserve">Прошу </w:t>
      </w:r>
      <w:r>
        <w:t xml:space="preserve">оказать содействие </w:t>
      </w:r>
      <w:r w:rsidRPr="00C46D90">
        <w:t>по вопрос</w:t>
      </w:r>
      <w:r>
        <w:t>у ___________________________________________</w:t>
      </w:r>
    </w:p>
    <w:p w:rsidR="00C07373" w:rsidRDefault="00C07373" w:rsidP="00C07373">
      <w:pPr>
        <w:tabs>
          <w:tab w:val="left" w:pos="504"/>
        </w:tabs>
        <w:ind w:firstLine="0"/>
      </w:pPr>
      <w:r>
        <w:t>________________________</w:t>
      </w:r>
      <w:r w:rsidRPr="00C46D90">
        <w:t>_____________________</w:t>
      </w:r>
      <w:r>
        <w:t>___________________________________,</w:t>
      </w:r>
      <w:r w:rsidRPr="00C46D90">
        <w:t xml:space="preserve"> </w:t>
      </w:r>
      <w:r>
        <w:t>касающегося защиты прав и интересов моего подопечного _________________________________________________________________________________</w:t>
      </w:r>
    </w:p>
    <w:p w:rsidR="00C07373" w:rsidRPr="00353E8E" w:rsidRDefault="00C07373" w:rsidP="00C07373">
      <w:pPr>
        <w:tabs>
          <w:tab w:val="left" w:pos="504"/>
        </w:tabs>
        <w:ind w:firstLine="567"/>
        <w:jc w:val="center"/>
        <w:rPr>
          <w:sz w:val="20"/>
        </w:rPr>
      </w:pPr>
      <w:r w:rsidRPr="00353E8E">
        <w:rPr>
          <w:sz w:val="20"/>
        </w:rPr>
        <w:t>(ФИО подопечного)</w:t>
      </w:r>
    </w:p>
    <w:p w:rsidR="00C07373" w:rsidRPr="00C46D90" w:rsidRDefault="00C07373" w:rsidP="00C07373">
      <w:pPr>
        <w:tabs>
          <w:tab w:val="left" w:pos="504"/>
        </w:tabs>
        <w:ind w:firstLine="0"/>
      </w:pPr>
      <w:r w:rsidRPr="00C46D90">
        <w:t>проживающего (их) по адресу: __________________________________________</w:t>
      </w:r>
      <w:r>
        <w:t>___________</w:t>
      </w:r>
      <w:r w:rsidRPr="00C46D90">
        <w:t xml:space="preserve">. </w:t>
      </w:r>
    </w:p>
    <w:p w:rsidR="00C07373" w:rsidRPr="00C46D90" w:rsidRDefault="00C07373" w:rsidP="00C07373">
      <w:pPr>
        <w:tabs>
          <w:tab w:val="left" w:pos="504"/>
        </w:tabs>
        <w:ind w:firstLine="567"/>
      </w:pPr>
    </w:p>
    <w:p w:rsidR="00C07373" w:rsidRDefault="00C07373" w:rsidP="00C07373">
      <w:pPr>
        <w:tabs>
          <w:tab w:val="left" w:pos="504"/>
        </w:tabs>
        <w:ind w:firstLine="567"/>
      </w:pPr>
      <w:r>
        <w:t xml:space="preserve">Дополнительно к заявлению прикладываю копии документов: </w:t>
      </w:r>
    </w:p>
    <w:p w:rsidR="00C07373" w:rsidRDefault="00C07373" w:rsidP="00980D6C">
      <w:pPr>
        <w:numPr>
          <w:ilvl w:val="0"/>
          <w:numId w:val="70"/>
        </w:numPr>
        <w:tabs>
          <w:tab w:val="clear" w:pos="720"/>
          <w:tab w:val="left" w:pos="504"/>
          <w:tab w:val="num" w:pos="851"/>
        </w:tabs>
        <w:ind w:left="0" w:firstLine="567"/>
        <w:jc w:val="left"/>
      </w:pPr>
      <w:r>
        <w:t>__________________________________________________________________________</w:t>
      </w:r>
    </w:p>
    <w:p w:rsidR="00C07373" w:rsidRDefault="00C07373" w:rsidP="00980D6C">
      <w:pPr>
        <w:numPr>
          <w:ilvl w:val="0"/>
          <w:numId w:val="70"/>
        </w:numPr>
        <w:tabs>
          <w:tab w:val="clear" w:pos="720"/>
          <w:tab w:val="left" w:pos="504"/>
          <w:tab w:val="num" w:pos="851"/>
        </w:tabs>
        <w:ind w:left="0" w:firstLine="567"/>
        <w:jc w:val="left"/>
      </w:pPr>
      <w:r>
        <w:t>__________________________________________________________________________</w:t>
      </w:r>
    </w:p>
    <w:p w:rsidR="00C07373" w:rsidRDefault="00C07373" w:rsidP="00980D6C">
      <w:pPr>
        <w:numPr>
          <w:ilvl w:val="0"/>
          <w:numId w:val="70"/>
        </w:numPr>
        <w:tabs>
          <w:tab w:val="clear" w:pos="720"/>
          <w:tab w:val="left" w:pos="504"/>
          <w:tab w:val="num" w:pos="851"/>
        </w:tabs>
        <w:ind w:left="0" w:firstLine="567"/>
        <w:jc w:val="left"/>
      </w:pPr>
      <w:r>
        <w:t>__________________________________________________________________________</w:t>
      </w:r>
    </w:p>
    <w:p w:rsidR="00C07373" w:rsidRDefault="00C07373" w:rsidP="00980D6C">
      <w:pPr>
        <w:numPr>
          <w:ilvl w:val="0"/>
          <w:numId w:val="70"/>
        </w:numPr>
        <w:tabs>
          <w:tab w:val="clear" w:pos="720"/>
          <w:tab w:val="left" w:pos="504"/>
          <w:tab w:val="num" w:pos="851"/>
        </w:tabs>
        <w:ind w:left="0" w:firstLine="567"/>
        <w:jc w:val="left"/>
      </w:pPr>
      <w:r>
        <w:t>__________________________________________________________________________</w:t>
      </w:r>
    </w:p>
    <w:p w:rsidR="00C07373" w:rsidRPr="00C46D90" w:rsidRDefault="00C07373" w:rsidP="00C07373">
      <w:pPr>
        <w:tabs>
          <w:tab w:val="left" w:pos="504"/>
        </w:tabs>
        <w:ind w:firstLine="567"/>
        <w:jc w:val="center"/>
      </w:pPr>
      <w:r w:rsidRPr="00C46D90">
        <w:tab/>
      </w:r>
    </w:p>
    <w:p w:rsidR="00C07373" w:rsidRPr="00C46D90" w:rsidRDefault="00C07373" w:rsidP="00C07373">
      <w:pPr>
        <w:tabs>
          <w:tab w:val="left" w:pos="504"/>
        </w:tabs>
        <w:ind w:firstLine="567"/>
      </w:pPr>
      <w:r w:rsidRPr="00C46D90">
        <w:t xml:space="preserve">Об ответственности за достоверность и полноту представленных в соответствии </w:t>
      </w:r>
      <w:r w:rsidRPr="00C46D90">
        <w:br/>
        <w:t>с действующим законодательством сведений и обязательстве извещать отдел обо всех их изменениях в течение 5 дней с момента их нас</w:t>
      </w:r>
      <w:r>
        <w:t>тупления предупрежден (-</w:t>
      </w:r>
      <w:r w:rsidRPr="00C46D90">
        <w:t>а)</w:t>
      </w:r>
    </w:p>
    <w:p w:rsidR="00C07373" w:rsidRPr="00C46D90" w:rsidRDefault="00C07373" w:rsidP="00C07373">
      <w:pPr>
        <w:ind w:firstLine="567"/>
      </w:pPr>
    </w:p>
    <w:p w:rsidR="00C07373" w:rsidRPr="00C46D90" w:rsidRDefault="00C07373" w:rsidP="00C07373">
      <w:pPr>
        <w:ind w:firstLine="567"/>
      </w:pPr>
    </w:p>
    <w:p w:rsidR="00C07373" w:rsidRPr="00C46D90" w:rsidRDefault="00C07373" w:rsidP="00C07373">
      <w:pPr>
        <w:ind w:firstLine="567"/>
      </w:pPr>
      <w:r w:rsidRPr="00C46D90">
        <w:t>Дата «_____</w:t>
      </w:r>
      <w:r>
        <w:t xml:space="preserve">» _____________ 20____ г.     </w:t>
      </w:r>
      <w:r>
        <w:tab/>
      </w:r>
      <w:r w:rsidRPr="00C46D90">
        <w:t>Подпись ______________________</w:t>
      </w:r>
    </w:p>
    <w:p w:rsidR="00C07373" w:rsidRPr="00C46D90" w:rsidRDefault="00C07373" w:rsidP="00C07373">
      <w:pPr>
        <w:pBdr>
          <w:bottom w:val="single" w:sz="12" w:space="1" w:color="auto"/>
        </w:pBdr>
        <w:ind w:firstLine="567"/>
      </w:pPr>
    </w:p>
    <w:p w:rsidR="00C07373" w:rsidRPr="00C46D90" w:rsidRDefault="00C07373" w:rsidP="00C07373">
      <w:pPr>
        <w:pBdr>
          <w:bottom w:val="single" w:sz="12" w:space="1" w:color="auto"/>
        </w:pBdr>
        <w:ind w:firstLine="567"/>
      </w:pPr>
    </w:p>
    <w:p w:rsidR="00C07373" w:rsidRPr="00C46D90" w:rsidRDefault="00C07373" w:rsidP="00C07373">
      <w:pPr>
        <w:tabs>
          <w:tab w:val="left" w:pos="9354"/>
        </w:tabs>
        <w:ind w:right="-6" w:firstLine="567"/>
      </w:pPr>
    </w:p>
    <w:p w:rsidR="00C07373" w:rsidRPr="00C46D90" w:rsidRDefault="00C07373" w:rsidP="00C07373">
      <w:pPr>
        <w:tabs>
          <w:tab w:val="left" w:pos="9354"/>
        </w:tabs>
        <w:ind w:right="-6" w:firstLine="567"/>
      </w:pPr>
      <w:r w:rsidRPr="00C46D90">
        <w:t>О принятом решении прошу проинформировать письменно /устно/ (нужное подчеркнуть)</w:t>
      </w:r>
    </w:p>
    <w:p w:rsidR="00C07373" w:rsidRPr="00C46D90" w:rsidRDefault="00913B8D" w:rsidP="00C07373">
      <w:pPr>
        <w:tabs>
          <w:tab w:val="left" w:pos="9354"/>
        </w:tabs>
        <w:ind w:right="-6" w:firstLine="567"/>
        <w:jc w:val="center"/>
      </w:pPr>
      <w:r>
        <w:rPr>
          <w:noProof/>
        </w:rPr>
        <w:pict>
          <v:rect id="_x0000_s1327" style="position:absolute;left:0;text-align:left;margin-left:0;margin-top:7.8pt;width:21.75pt;height:21pt;z-index:251672064"/>
        </w:pict>
      </w:r>
    </w:p>
    <w:p w:rsidR="00C07373" w:rsidRPr="00C46D90" w:rsidRDefault="00C07373" w:rsidP="00C07373">
      <w:pPr>
        <w:tabs>
          <w:tab w:val="left" w:pos="9354"/>
        </w:tabs>
        <w:ind w:right="-6" w:firstLine="567"/>
      </w:pPr>
      <w:r w:rsidRPr="00C46D90">
        <w:t xml:space="preserve">В </w:t>
      </w:r>
      <w:r>
        <w:t>ОМС</w:t>
      </w:r>
      <w:r w:rsidRPr="00C46D90">
        <w:t xml:space="preserve"> </w:t>
      </w:r>
      <w:r>
        <w:t>________________</w:t>
      </w:r>
      <w:r w:rsidRPr="00C46D90">
        <w:t>__________________________ района Санкт-Петербурга</w:t>
      </w:r>
    </w:p>
    <w:p w:rsidR="00C07373" w:rsidRPr="00C46D90" w:rsidRDefault="00913B8D" w:rsidP="00C07373">
      <w:pPr>
        <w:tabs>
          <w:tab w:val="left" w:pos="9354"/>
        </w:tabs>
        <w:ind w:right="-6" w:firstLine="567"/>
        <w:jc w:val="center"/>
      </w:pPr>
      <w:r>
        <w:rPr>
          <w:noProof/>
        </w:rPr>
        <w:pict>
          <v:rect id="_x0000_s1326" style="position:absolute;left:0;text-align:left;margin-left:0;margin-top:7.2pt;width:21.75pt;height:21pt;z-index:251671040"/>
        </w:pict>
      </w:r>
    </w:p>
    <w:p w:rsidR="00C07373" w:rsidRPr="00C46D90" w:rsidRDefault="00C07373" w:rsidP="00C07373">
      <w:pPr>
        <w:tabs>
          <w:tab w:val="left" w:pos="9354"/>
        </w:tabs>
        <w:ind w:right="-6" w:firstLine="567"/>
      </w:pPr>
      <w:r w:rsidRPr="00C46D90">
        <w:t>В Многофункциональном центре ____________________ района Санкт-Петербурга</w:t>
      </w:r>
    </w:p>
    <w:p w:rsidR="00C07373" w:rsidRDefault="00C07373" w:rsidP="00C07373">
      <w:pPr>
        <w:tabs>
          <w:tab w:val="left" w:pos="9781"/>
        </w:tabs>
        <w:spacing w:before="23" w:after="23"/>
        <w:ind w:right="-142" w:firstLine="0"/>
        <w:rPr>
          <w:b/>
          <w:spacing w:val="2"/>
          <w:szCs w:val="24"/>
        </w:rPr>
      </w:pPr>
    </w:p>
    <w:p w:rsidR="00C07373" w:rsidRDefault="00C07373" w:rsidP="00D84168">
      <w:pPr>
        <w:tabs>
          <w:tab w:val="left" w:pos="9781"/>
        </w:tabs>
        <w:spacing w:before="23" w:after="23"/>
        <w:ind w:right="-142" w:firstLine="567"/>
        <w:rPr>
          <w:spacing w:val="2"/>
          <w:szCs w:val="24"/>
        </w:rPr>
      </w:pP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4C6E08" w:rsidRPr="000F4D47" w:rsidRDefault="00A6635E" w:rsidP="004C6E08">
      <w:pPr>
        <w:tabs>
          <w:tab w:val="left" w:pos="9354"/>
        </w:tabs>
        <w:ind w:left="4253" w:firstLine="0"/>
        <w:jc w:val="right"/>
        <w:rPr>
          <w:b/>
          <w:sz w:val="22"/>
          <w:szCs w:val="22"/>
        </w:rPr>
      </w:pPr>
      <w:r>
        <w:rPr>
          <w:b/>
          <w:sz w:val="22"/>
          <w:szCs w:val="22"/>
        </w:rPr>
        <w:lastRenderedPageBreak/>
        <w:t>Приложение № 4</w:t>
      </w:r>
    </w:p>
    <w:p w:rsidR="00A6635E" w:rsidRPr="00A6635E" w:rsidRDefault="00A6635E" w:rsidP="00A6635E">
      <w:pPr>
        <w:ind w:left="1134" w:right="-144" w:firstLine="0"/>
        <w:jc w:val="right"/>
        <w:rPr>
          <w:sz w:val="22"/>
          <w:szCs w:val="22"/>
        </w:rPr>
      </w:pPr>
      <w:bookmarkStart w:id="2" w:name="bookmark14"/>
      <w:r w:rsidRPr="00A6635E">
        <w:rPr>
          <w:sz w:val="22"/>
          <w:szCs w:val="22"/>
        </w:rPr>
        <w:t xml:space="preserve">к Административному регламенту по предоставлению </w:t>
      </w:r>
      <w:r w:rsidR="00746686">
        <w:rPr>
          <w:sz w:val="22"/>
          <w:szCs w:val="22"/>
        </w:rPr>
        <w:t>м</w:t>
      </w:r>
      <w:r w:rsidRPr="00A6635E">
        <w:rPr>
          <w:sz w:val="22"/>
          <w:szCs w:val="22"/>
        </w:rPr>
        <w:t xml:space="preserve">естной Администрацией внутригородского </w:t>
      </w:r>
      <w:r w:rsidR="00746686">
        <w:rPr>
          <w:sz w:val="22"/>
          <w:szCs w:val="22"/>
        </w:rPr>
        <w:t>М</w:t>
      </w:r>
      <w:r w:rsidRPr="00A6635E">
        <w:rPr>
          <w:sz w:val="22"/>
          <w:szCs w:val="22"/>
        </w:rPr>
        <w:t xml:space="preserve">униципального образования Санкт-Петербурга муниципальный округ </w:t>
      </w:r>
      <w:r w:rsidR="00746686">
        <w:rPr>
          <w:sz w:val="22"/>
          <w:szCs w:val="22"/>
        </w:rPr>
        <w:t>Лиговка-Ямская</w:t>
      </w:r>
      <w:r w:rsidRPr="00A6635E">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1A3D26" w:rsidRPr="001A3D26" w:rsidRDefault="001A3D26" w:rsidP="001A3D26">
      <w:pPr>
        <w:ind w:left="284" w:right="-144" w:firstLine="0"/>
        <w:jc w:val="right"/>
        <w:rPr>
          <w:sz w:val="22"/>
          <w:szCs w:val="22"/>
        </w:rPr>
      </w:pPr>
    </w:p>
    <w:p w:rsidR="00044FDF" w:rsidRDefault="00044FDF" w:rsidP="00E1479F">
      <w:pPr>
        <w:pStyle w:val="44"/>
        <w:keepNext/>
        <w:keepLines/>
        <w:shd w:val="clear" w:color="auto" w:fill="auto"/>
        <w:spacing w:line="240" w:lineRule="auto"/>
        <w:ind w:firstLine="567"/>
        <w:jc w:val="center"/>
        <w:rPr>
          <w:sz w:val="24"/>
          <w:szCs w:val="24"/>
        </w:rPr>
      </w:pPr>
    </w:p>
    <w:p w:rsidR="00044FDF" w:rsidRDefault="00044FDF" w:rsidP="00E1479F">
      <w:pPr>
        <w:pStyle w:val="44"/>
        <w:keepNext/>
        <w:keepLines/>
        <w:shd w:val="clear" w:color="auto" w:fill="auto"/>
        <w:spacing w:line="240" w:lineRule="auto"/>
        <w:ind w:firstLine="567"/>
        <w:jc w:val="center"/>
        <w:rPr>
          <w:sz w:val="24"/>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(кем и когда выдан)</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980D6C">
      <w:pPr>
        <w:pStyle w:val="35"/>
        <w:numPr>
          <w:ilvl w:val="0"/>
          <w:numId w:val="41"/>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980D6C">
      <w:pPr>
        <w:pStyle w:val="35"/>
        <w:numPr>
          <w:ilvl w:val="0"/>
          <w:numId w:val="41"/>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A6635E" w:rsidP="005E028C">
      <w:pPr>
        <w:tabs>
          <w:tab w:val="left" w:pos="9354"/>
        </w:tabs>
        <w:ind w:left="4253" w:firstLine="0"/>
        <w:jc w:val="right"/>
        <w:rPr>
          <w:b/>
          <w:sz w:val="22"/>
          <w:szCs w:val="22"/>
        </w:rPr>
      </w:pPr>
      <w:r>
        <w:rPr>
          <w:b/>
          <w:sz w:val="22"/>
          <w:szCs w:val="22"/>
        </w:rPr>
        <w:lastRenderedPageBreak/>
        <w:t>Приложение № 5</w:t>
      </w:r>
    </w:p>
    <w:p w:rsidR="00A6635E" w:rsidRPr="00A6635E" w:rsidRDefault="00746686" w:rsidP="00A6635E">
      <w:pPr>
        <w:ind w:left="1134" w:right="-144" w:firstLine="0"/>
        <w:jc w:val="right"/>
        <w:rPr>
          <w:sz w:val="22"/>
          <w:szCs w:val="22"/>
        </w:rPr>
      </w:pPr>
      <w:r w:rsidRPr="00A6635E">
        <w:rPr>
          <w:sz w:val="22"/>
          <w:szCs w:val="22"/>
        </w:rPr>
        <w:t xml:space="preserve">к Административному регламенту по предоставлению </w:t>
      </w:r>
      <w:r>
        <w:rPr>
          <w:sz w:val="22"/>
          <w:szCs w:val="22"/>
        </w:rPr>
        <w:t>м</w:t>
      </w:r>
      <w:r w:rsidRPr="00A6635E">
        <w:rPr>
          <w:sz w:val="22"/>
          <w:szCs w:val="22"/>
        </w:rPr>
        <w:t xml:space="preserve">естной Администрацией внутригородского </w:t>
      </w:r>
      <w:r>
        <w:rPr>
          <w:sz w:val="22"/>
          <w:szCs w:val="22"/>
        </w:rPr>
        <w:t>М</w:t>
      </w:r>
      <w:r w:rsidRPr="00A6635E">
        <w:rPr>
          <w:sz w:val="22"/>
          <w:szCs w:val="22"/>
        </w:rPr>
        <w:t xml:space="preserve">униципального образования Санкт-Петербурга муниципальный округ </w:t>
      </w:r>
      <w:r>
        <w:rPr>
          <w:sz w:val="22"/>
          <w:szCs w:val="22"/>
        </w:rPr>
        <w:t>Лиговка-Ямская</w:t>
      </w:r>
      <w:r w:rsidR="00A6635E" w:rsidRPr="00A6635E">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06279">
      <w:pPr>
        <w:pStyle w:val="26"/>
        <w:shd w:val="clear" w:color="auto" w:fill="auto"/>
        <w:spacing w:before="0" w:line="240" w:lineRule="auto"/>
        <w:ind w:right="100"/>
        <w:rPr>
          <w:bCs w:val="0"/>
          <w:sz w:val="24"/>
          <w:szCs w:val="24"/>
        </w:rPr>
      </w:pPr>
      <w:r w:rsidRPr="000F4D47">
        <w:rPr>
          <w:bCs w:val="0"/>
          <w:sz w:val="24"/>
          <w:szCs w:val="24"/>
        </w:rPr>
        <w:t>Журнал</w:t>
      </w:r>
    </w:p>
    <w:p w:rsidR="00A85293" w:rsidRPr="00DF4844" w:rsidRDefault="00A85293" w:rsidP="00DF4844">
      <w:pPr>
        <w:pStyle w:val="26"/>
        <w:shd w:val="clear" w:color="auto" w:fill="auto"/>
        <w:spacing w:before="0" w:line="240" w:lineRule="auto"/>
        <w:ind w:right="100"/>
        <w:rPr>
          <w:bCs w:val="0"/>
          <w:sz w:val="24"/>
          <w:szCs w:val="24"/>
        </w:rPr>
      </w:pPr>
      <w:r w:rsidRPr="00DF4844">
        <w:rPr>
          <w:bCs w:val="0"/>
          <w:sz w:val="24"/>
          <w:szCs w:val="24"/>
        </w:rPr>
        <w:t>учета граждан, обратившихся в орган опеки и попечительства по предоставлению</w:t>
      </w:r>
    </w:p>
    <w:p w:rsidR="00DF4844" w:rsidRPr="00DF4844" w:rsidRDefault="00A85293" w:rsidP="00DF4844">
      <w:pPr>
        <w:ind w:right="-144" w:firstLine="0"/>
        <w:jc w:val="center"/>
        <w:rPr>
          <w:b/>
          <w:sz w:val="22"/>
          <w:szCs w:val="22"/>
        </w:rPr>
      </w:pPr>
      <w:r w:rsidRPr="00DF4844">
        <w:rPr>
          <w:b/>
          <w:bCs/>
          <w:szCs w:val="24"/>
        </w:rPr>
        <w:t xml:space="preserve">государственной услуги </w:t>
      </w:r>
      <w:r w:rsidR="00DF4844" w:rsidRPr="00DF4844">
        <w:rPr>
          <w:b/>
          <w:sz w:val="22"/>
          <w:szCs w:val="22"/>
        </w:rPr>
        <w:t>по оказанию содействия опекунам и попечителям в защите прав и законных интересов подопечных</w:t>
      </w:r>
    </w:p>
    <w:p w:rsidR="007C7229" w:rsidRPr="007C7229" w:rsidRDefault="007C7229" w:rsidP="00DF4844">
      <w:pPr>
        <w:ind w:right="-144" w:firstLine="0"/>
        <w:rPr>
          <w:b/>
          <w:szCs w:val="24"/>
        </w:rPr>
      </w:pPr>
    </w:p>
    <w:p w:rsidR="00A85293" w:rsidRPr="00A85293" w:rsidRDefault="00A85293" w:rsidP="007C7229">
      <w:pPr>
        <w:ind w:firstLine="0"/>
        <w:jc w:val="center"/>
        <w:rPr>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w:t>
      </w:r>
      <w:r w:rsidR="00746686">
        <w:rPr>
          <w:b w:val="0"/>
          <w:sz w:val="24"/>
          <w:szCs w:val="24"/>
        </w:rPr>
        <w:t>М</w:t>
      </w:r>
      <w:r w:rsidRPr="000F4D47">
        <w:rPr>
          <w:b w:val="0"/>
          <w:sz w:val="24"/>
          <w:szCs w:val="24"/>
        </w:rPr>
        <w:t xml:space="preserve">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муниципальный округ </w:t>
      </w:r>
      <w:r w:rsidR="00746686">
        <w:rPr>
          <w:b w:val="0"/>
          <w:sz w:val="24"/>
          <w:szCs w:val="24"/>
        </w:rPr>
        <w:t>Лиговка-Ямская</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2149"/>
        <w:gridCol w:w="4339"/>
      </w:tblGrid>
      <w:tr w:rsidR="009E3875" w:rsidRPr="007D544E" w:rsidTr="009E3875">
        <w:tc>
          <w:tcPr>
            <w:tcW w:w="712"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п/п</w:t>
            </w:r>
          </w:p>
        </w:tc>
        <w:tc>
          <w:tcPr>
            <w:tcW w:w="1743"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Ф.И.О., дата рождения</w:t>
            </w:r>
          </w:p>
        </w:tc>
        <w:tc>
          <w:tcPr>
            <w:tcW w:w="1880"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Место жительства (адрес, телефон (рабочий, домашний))</w:t>
            </w:r>
          </w:p>
        </w:tc>
        <w:tc>
          <w:tcPr>
            <w:tcW w:w="1972"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Перечень</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представленных</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055"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документов</w:t>
            </w:r>
          </w:p>
        </w:tc>
        <w:tc>
          <w:tcPr>
            <w:tcW w:w="2149" w:type="dxa"/>
            <w:shd w:val="clear" w:color="auto" w:fill="auto"/>
            <w:vAlign w:val="center"/>
          </w:tcPr>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Результаты</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рассмотрения</w:t>
            </w:r>
          </w:p>
          <w:p w:rsidR="009E3875" w:rsidRPr="00C65E11" w:rsidRDefault="009E3875" w:rsidP="009A40D8">
            <w:pPr>
              <w:pStyle w:val="35"/>
              <w:shd w:val="clear" w:color="auto" w:fill="auto"/>
              <w:spacing w:before="0" w:line="240" w:lineRule="auto"/>
              <w:jc w:val="center"/>
              <w:rPr>
                <w:sz w:val="24"/>
                <w:szCs w:val="24"/>
              </w:rPr>
            </w:pPr>
            <w:r w:rsidRPr="00C65E11">
              <w:rPr>
                <w:sz w:val="24"/>
                <w:szCs w:val="24"/>
              </w:rPr>
              <w:t>обращения</w:t>
            </w:r>
          </w:p>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гражданина</w:t>
            </w:r>
          </w:p>
        </w:tc>
        <w:tc>
          <w:tcPr>
            <w:tcW w:w="4339" w:type="dxa"/>
            <w:shd w:val="clear" w:color="auto" w:fill="auto"/>
            <w:vAlign w:val="center"/>
          </w:tcPr>
          <w:p w:rsidR="009E3875" w:rsidRPr="00C65E11" w:rsidRDefault="009E3875" w:rsidP="009A40D8">
            <w:pPr>
              <w:pStyle w:val="121"/>
              <w:shd w:val="clear" w:color="auto" w:fill="auto"/>
              <w:spacing w:before="0" w:after="0" w:line="240" w:lineRule="auto"/>
              <w:ind w:firstLine="0"/>
              <w:jc w:val="center"/>
              <w:rPr>
                <w:sz w:val="24"/>
                <w:szCs w:val="24"/>
              </w:rPr>
            </w:pPr>
            <w:r w:rsidRPr="00C65E11">
              <w:rPr>
                <w:sz w:val="24"/>
                <w:szCs w:val="24"/>
              </w:rPr>
              <w:t xml:space="preserve">Решение, </w:t>
            </w:r>
            <w:r>
              <w:rPr>
                <w:sz w:val="24"/>
                <w:szCs w:val="24"/>
              </w:rPr>
              <w:t>принятое органом опеки и попечи</w:t>
            </w:r>
            <w:r w:rsidRPr="00C65E11">
              <w:rPr>
                <w:sz w:val="24"/>
                <w:szCs w:val="24"/>
              </w:rPr>
              <w:t>тельства по заявлению гражданина</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1</w:t>
            </w:r>
          </w:p>
        </w:tc>
        <w:tc>
          <w:tcPr>
            <w:tcW w:w="1743"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2</w:t>
            </w:r>
          </w:p>
        </w:tc>
        <w:tc>
          <w:tcPr>
            <w:tcW w:w="1880"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3</w:t>
            </w:r>
          </w:p>
        </w:tc>
        <w:tc>
          <w:tcPr>
            <w:tcW w:w="1972"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5</w:t>
            </w:r>
          </w:p>
        </w:tc>
        <w:tc>
          <w:tcPr>
            <w:tcW w:w="2055"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6</w:t>
            </w:r>
          </w:p>
        </w:tc>
        <w:tc>
          <w:tcPr>
            <w:tcW w:w="214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8</w:t>
            </w:r>
          </w:p>
        </w:tc>
        <w:tc>
          <w:tcPr>
            <w:tcW w:w="4339" w:type="dxa"/>
            <w:shd w:val="clear" w:color="auto" w:fill="auto"/>
          </w:tcPr>
          <w:p w:rsidR="009E3875" w:rsidRPr="00C65E11" w:rsidRDefault="009E3875" w:rsidP="009A40D8">
            <w:pPr>
              <w:pStyle w:val="121"/>
              <w:shd w:val="clear" w:color="auto" w:fill="auto"/>
              <w:spacing w:before="0" w:after="0" w:line="240" w:lineRule="auto"/>
              <w:ind w:firstLine="0"/>
              <w:jc w:val="center"/>
              <w:rPr>
                <w:sz w:val="18"/>
                <w:szCs w:val="18"/>
              </w:rPr>
            </w:pPr>
            <w:r w:rsidRPr="00C65E11">
              <w:rPr>
                <w:sz w:val="18"/>
                <w:szCs w:val="18"/>
              </w:rPr>
              <w:t>9</w:t>
            </w:r>
          </w:p>
        </w:tc>
      </w:tr>
      <w:tr w:rsidR="009E3875" w:rsidRPr="007D544E" w:rsidTr="009E3875">
        <w:tc>
          <w:tcPr>
            <w:tcW w:w="71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743"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880"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1972"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055"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214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c>
          <w:tcPr>
            <w:tcW w:w="4339" w:type="dxa"/>
            <w:shd w:val="clear" w:color="auto" w:fill="auto"/>
          </w:tcPr>
          <w:p w:rsidR="009E3875" w:rsidRPr="00C65E11" w:rsidRDefault="009E3875" w:rsidP="009A40D8">
            <w:pPr>
              <w:pStyle w:val="121"/>
              <w:shd w:val="clear" w:color="auto" w:fill="auto"/>
              <w:spacing w:before="0" w:after="0" w:line="240" w:lineRule="auto"/>
              <w:ind w:firstLine="0"/>
              <w:rPr>
                <w:sz w:val="24"/>
                <w:szCs w:val="24"/>
              </w:rPr>
            </w:pPr>
          </w:p>
        </w:tc>
      </w:tr>
    </w:tbl>
    <w:p w:rsidR="00A85293" w:rsidRPr="000F4D47" w:rsidRDefault="00A85293" w:rsidP="00A85293">
      <w:pPr>
        <w:pStyle w:val="121"/>
        <w:shd w:val="clear" w:color="auto" w:fill="auto"/>
        <w:spacing w:before="0" w:after="0" w:line="240" w:lineRule="auto"/>
        <w:ind w:firstLine="0"/>
        <w:rPr>
          <w:sz w:val="24"/>
          <w:szCs w:val="24"/>
        </w:rPr>
      </w:pPr>
    </w:p>
    <w:p w:rsidR="00A85293" w:rsidRPr="000F4D47" w:rsidRDefault="00A85293" w:rsidP="00A85293">
      <w:pPr>
        <w:tabs>
          <w:tab w:val="left" w:pos="9354"/>
        </w:tabs>
        <w:ind w:right="-6" w:firstLine="0"/>
        <w:rPr>
          <w:szCs w:val="24"/>
        </w:rPr>
      </w:pPr>
    </w:p>
    <w:p w:rsidR="00A85293" w:rsidRPr="000F4D47" w:rsidRDefault="00A85293" w:rsidP="00A85293">
      <w:pPr>
        <w:tabs>
          <w:tab w:val="left" w:pos="9354"/>
        </w:tabs>
        <w:ind w:right="-6"/>
        <w:jc w:val="right"/>
      </w:pPr>
    </w:p>
    <w:p w:rsidR="00A85293" w:rsidRPr="000F4D47" w:rsidRDefault="00A85293" w:rsidP="00A30E02">
      <w:pPr>
        <w:tabs>
          <w:tab w:val="left" w:pos="9354"/>
        </w:tabs>
        <w:ind w:right="-6"/>
        <w:sectPr w:rsidR="00A85293" w:rsidRPr="000F4D47" w:rsidSect="000C78EB">
          <w:pgSz w:w="16838" w:h="11906" w:orient="landscape"/>
          <w:pgMar w:top="566" w:right="567" w:bottom="1134" w:left="1418" w:header="708" w:footer="334" w:gutter="0"/>
          <w:cols w:space="708"/>
          <w:docGrid w:linePitch="360"/>
        </w:sectPr>
      </w:pPr>
    </w:p>
    <w:p w:rsidR="00AF77DE" w:rsidRPr="000F4D47" w:rsidRDefault="00A6635E" w:rsidP="00AF77DE">
      <w:pPr>
        <w:tabs>
          <w:tab w:val="left" w:pos="9354"/>
        </w:tabs>
        <w:ind w:left="851" w:firstLine="283"/>
        <w:jc w:val="right"/>
        <w:rPr>
          <w:b/>
          <w:sz w:val="22"/>
          <w:szCs w:val="22"/>
        </w:rPr>
      </w:pPr>
      <w:r>
        <w:rPr>
          <w:b/>
          <w:sz w:val="22"/>
          <w:szCs w:val="22"/>
        </w:rPr>
        <w:lastRenderedPageBreak/>
        <w:t>Приложение № 6</w:t>
      </w:r>
    </w:p>
    <w:p w:rsidR="00A6635E" w:rsidRPr="00A6635E" w:rsidRDefault="00746686" w:rsidP="00A6635E">
      <w:pPr>
        <w:ind w:left="1134" w:right="-144" w:firstLine="0"/>
        <w:jc w:val="right"/>
        <w:rPr>
          <w:sz w:val="22"/>
          <w:szCs w:val="22"/>
        </w:rPr>
      </w:pPr>
      <w:r w:rsidRPr="00A6635E">
        <w:rPr>
          <w:sz w:val="22"/>
          <w:szCs w:val="22"/>
        </w:rPr>
        <w:t xml:space="preserve">к Административному регламенту по предоставлению </w:t>
      </w:r>
      <w:r>
        <w:rPr>
          <w:sz w:val="22"/>
          <w:szCs w:val="22"/>
        </w:rPr>
        <w:t>м</w:t>
      </w:r>
      <w:r w:rsidRPr="00A6635E">
        <w:rPr>
          <w:sz w:val="22"/>
          <w:szCs w:val="22"/>
        </w:rPr>
        <w:t xml:space="preserve">естной Администрацией внутригородского </w:t>
      </w:r>
      <w:r>
        <w:rPr>
          <w:sz w:val="22"/>
          <w:szCs w:val="22"/>
        </w:rPr>
        <w:t>М</w:t>
      </w:r>
      <w:r w:rsidRPr="00A6635E">
        <w:rPr>
          <w:sz w:val="22"/>
          <w:szCs w:val="22"/>
        </w:rPr>
        <w:t xml:space="preserve">униципального образования Санкт-Петербурга муниципальный округ </w:t>
      </w:r>
      <w:r>
        <w:rPr>
          <w:sz w:val="22"/>
          <w:szCs w:val="22"/>
        </w:rPr>
        <w:t>Лиговка-Ямская</w:t>
      </w:r>
      <w:r w:rsidR="00A6635E" w:rsidRPr="00A6635E">
        <w:rPr>
          <w:sz w:val="22"/>
          <w:szCs w:val="22"/>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оказанию содействия опекунам и попечителям в защите прав и законных интересов подопечных</w:t>
      </w:r>
    </w:p>
    <w:p w:rsidR="00AF77DE" w:rsidRPr="006C5E16" w:rsidRDefault="00AF77DE" w:rsidP="00AF77DE">
      <w:pPr>
        <w:tabs>
          <w:tab w:val="left" w:pos="9354"/>
        </w:tabs>
        <w:ind w:right="-6" w:firstLine="0"/>
        <w:rPr>
          <w:sz w:val="20"/>
        </w:rPr>
      </w:pPr>
    </w:p>
    <w:p w:rsidR="00AF77DE" w:rsidRPr="00A26138" w:rsidRDefault="00AF77DE" w:rsidP="00AF77DE">
      <w:pPr>
        <w:pStyle w:val="Heading"/>
        <w:rPr>
          <w:rFonts w:ascii="Times New Roman" w:hAnsi="Times New Roman" w:cs="Times New Roman"/>
          <w:b w:val="0"/>
          <w:sz w:val="16"/>
          <w:szCs w:val="16"/>
        </w:rPr>
      </w:pPr>
    </w:p>
    <w:tbl>
      <w:tblPr>
        <w:tblW w:w="10457" w:type="dxa"/>
        <w:tblInd w:w="-318" w:type="dxa"/>
        <w:tblLook w:val="04A0"/>
      </w:tblPr>
      <w:tblGrid>
        <w:gridCol w:w="5652"/>
        <w:gridCol w:w="4805"/>
      </w:tblGrid>
      <w:tr w:rsidR="007058D9" w:rsidRPr="007D544E" w:rsidTr="00980D6C">
        <w:tc>
          <w:tcPr>
            <w:tcW w:w="5671" w:type="dxa"/>
            <w:shd w:val="clear" w:color="auto" w:fill="auto"/>
          </w:tcPr>
          <w:p w:rsidR="007058D9" w:rsidRPr="007D544E" w:rsidRDefault="007058D9" w:rsidP="00980D6C">
            <w:pPr>
              <w:ind w:firstLine="0"/>
              <w:rPr>
                <w:szCs w:val="24"/>
              </w:rPr>
            </w:pPr>
            <w:r w:rsidRPr="007D544E">
              <w:rPr>
                <w:szCs w:val="24"/>
              </w:rPr>
              <w:t>___.___._____ № __________</w:t>
            </w:r>
          </w:p>
          <w:p w:rsidR="007058D9" w:rsidRPr="007D544E" w:rsidRDefault="007058D9" w:rsidP="00980D6C">
            <w:pPr>
              <w:ind w:firstLine="0"/>
              <w:rPr>
                <w:sz w:val="20"/>
              </w:rPr>
            </w:pPr>
            <w:r w:rsidRPr="007D544E">
              <w:rPr>
                <w:sz w:val="20"/>
              </w:rPr>
              <w:t xml:space="preserve">         (дата)                      (рег. №)</w:t>
            </w:r>
          </w:p>
          <w:p w:rsidR="007058D9" w:rsidRPr="007D544E" w:rsidRDefault="007058D9" w:rsidP="00980D6C">
            <w:pPr>
              <w:ind w:firstLine="0"/>
              <w:rPr>
                <w:szCs w:val="24"/>
              </w:rPr>
            </w:pPr>
          </w:p>
          <w:p w:rsidR="007058D9" w:rsidRPr="007D544E" w:rsidRDefault="007058D9" w:rsidP="00980D6C">
            <w:pPr>
              <w:ind w:firstLine="0"/>
              <w:rPr>
                <w:szCs w:val="24"/>
              </w:rPr>
            </w:pPr>
          </w:p>
        </w:tc>
        <w:tc>
          <w:tcPr>
            <w:tcW w:w="4786" w:type="dxa"/>
            <w:shd w:val="clear" w:color="auto" w:fill="auto"/>
          </w:tcPr>
          <w:p w:rsidR="007058D9" w:rsidRPr="007D544E" w:rsidRDefault="007058D9" w:rsidP="00980D6C">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058D9" w:rsidRPr="007D544E" w:rsidRDefault="007058D9" w:rsidP="00980D6C">
            <w:pPr>
              <w:ind w:firstLine="0"/>
              <w:jc w:val="center"/>
              <w:rPr>
                <w:b/>
                <w:sz w:val="20"/>
              </w:rPr>
            </w:pPr>
            <w:r w:rsidRPr="007D544E">
              <w:rPr>
                <w:rStyle w:val="af4"/>
                <w:b w:val="0"/>
                <w:color w:val="000000"/>
                <w:sz w:val="20"/>
                <w:bdr w:val="none" w:sz="0" w:space="0" w:color="auto" w:frame="1"/>
                <w:shd w:val="clear" w:color="auto" w:fill="FFFFFF"/>
              </w:rPr>
              <w:t>(кому)</w:t>
            </w:r>
          </w:p>
          <w:p w:rsidR="007058D9" w:rsidRPr="007D544E" w:rsidRDefault="007058D9" w:rsidP="00980D6C">
            <w:pPr>
              <w:ind w:firstLine="0"/>
              <w:rPr>
                <w:szCs w:val="24"/>
              </w:rPr>
            </w:pPr>
            <w:r w:rsidRPr="007D544E">
              <w:rPr>
                <w:szCs w:val="24"/>
              </w:rPr>
              <w:t>Адрес_________________________________</w:t>
            </w:r>
            <w:r w:rsidRPr="007D544E">
              <w:rPr>
                <w:color w:val="000000"/>
                <w:szCs w:val="24"/>
                <w:lang w:val="en-US"/>
              </w:rPr>
              <w:t xml:space="preserve"> </w:t>
            </w:r>
          </w:p>
        </w:tc>
      </w:tr>
    </w:tbl>
    <w:p w:rsidR="007058D9" w:rsidRDefault="007058D9" w:rsidP="007058D9">
      <w:pPr>
        <w:pStyle w:val="Heading"/>
        <w:rPr>
          <w:rFonts w:ascii="Times New Roman" w:hAnsi="Times New Roman" w:cs="Times New Roman"/>
          <w:b w:val="0"/>
          <w:sz w:val="24"/>
          <w:szCs w:val="24"/>
        </w:rPr>
      </w:pPr>
    </w:p>
    <w:p w:rsidR="007058D9" w:rsidRDefault="007058D9" w:rsidP="007058D9">
      <w:pPr>
        <w:pStyle w:val="Heading"/>
        <w:rPr>
          <w:rFonts w:ascii="Times New Roman" w:hAnsi="Times New Roman" w:cs="Times New Roman"/>
          <w:b w:val="0"/>
          <w:sz w:val="24"/>
          <w:szCs w:val="24"/>
        </w:rPr>
      </w:pPr>
    </w:p>
    <w:p w:rsidR="007058D9" w:rsidRDefault="007058D9" w:rsidP="007058D9">
      <w:pPr>
        <w:pStyle w:val="Heading"/>
        <w:rPr>
          <w:rFonts w:ascii="Times New Roman" w:hAnsi="Times New Roman" w:cs="Times New Roman"/>
          <w:b w:val="0"/>
          <w:sz w:val="24"/>
          <w:szCs w:val="24"/>
        </w:rPr>
      </w:pPr>
    </w:p>
    <w:p w:rsidR="007058D9" w:rsidRDefault="007058D9" w:rsidP="007058D9">
      <w:pPr>
        <w:jc w:val="center"/>
        <w:rPr>
          <w:b/>
        </w:rPr>
      </w:pPr>
      <w:r w:rsidRPr="007058D9">
        <w:rPr>
          <w:b/>
        </w:rPr>
        <w:t xml:space="preserve">ПИСЬМО - УВЕДОМЛЕНИЕ </w:t>
      </w:r>
    </w:p>
    <w:p w:rsidR="007058D9" w:rsidRPr="007058D9" w:rsidRDefault="007058D9" w:rsidP="007058D9">
      <w:pPr>
        <w:jc w:val="center"/>
        <w:rPr>
          <w:b/>
        </w:rPr>
      </w:pPr>
    </w:p>
    <w:p w:rsidR="007058D9" w:rsidRDefault="007058D9" w:rsidP="007058D9">
      <w:pPr>
        <w:jc w:val="center"/>
      </w:pPr>
      <w:r>
        <w:t xml:space="preserve">органа местного самоуправления   </w:t>
      </w:r>
    </w:p>
    <w:p w:rsidR="007058D9" w:rsidRDefault="007058D9" w:rsidP="007058D9">
      <w:pPr>
        <w:jc w:val="center"/>
      </w:pPr>
      <w:r>
        <w:t>об оказании (или об отказе) содействия в защите прав и законных интересов  подопечного</w:t>
      </w:r>
    </w:p>
    <w:p w:rsidR="007058D9" w:rsidRPr="00D46261" w:rsidRDefault="007058D9" w:rsidP="007058D9">
      <w:pPr>
        <w:jc w:val="center"/>
      </w:pPr>
    </w:p>
    <w:p w:rsidR="007058D9" w:rsidRDefault="007058D9" w:rsidP="007058D9">
      <w:pPr>
        <w:jc w:val="center"/>
      </w:pPr>
    </w:p>
    <w:p w:rsidR="007058D9" w:rsidRDefault="007058D9" w:rsidP="007058D9">
      <w:r>
        <w:t xml:space="preserve">Рассмотрев </w:t>
      </w:r>
      <w:r w:rsidRPr="00700293">
        <w:t>заявление</w:t>
      </w:r>
      <w:r>
        <w:t xml:space="preserve"> и документы об оказании содействие в защите прав и законных интересов _______________________________________________________________________</w:t>
      </w:r>
    </w:p>
    <w:p w:rsidR="007058D9" w:rsidRPr="00592176" w:rsidRDefault="007058D9" w:rsidP="007058D9">
      <w:pPr>
        <w:jc w:val="center"/>
        <w:rPr>
          <w:sz w:val="20"/>
        </w:rPr>
      </w:pPr>
      <w:r>
        <w:rPr>
          <w:sz w:val="20"/>
        </w:rPr>
        <w:t>(описывается в защите каких прав и интересов необходимо оказание</w:t>
      </w:r>
      <w:r w:rsidRPr="00592176">
        <w:rPr>
          <w:sz w:val="20"/>
        </w:rPr>
        <w:t xml:space="preserve"> содействи</w:t>
      </w:r>
      <w:r>
        <w:rPr>
          <w:sz w:val="20"/>
        </w:rPr>
        <w:t>я)</w:t>
      </w:r>
    </w:p>
    <w:p w:rsidR="007058D9" w:rsidRDefault="007058D9" w:rsidP="007058D9">
      <w:pPr>
        <w:ind w:firstLine="0"/>
      </w:pPr>
      <w:r>
        <w:t>подопечного  ____________________________________________________________________</w:t>
      </w:r>
    </w:p>
    <w:p w:rsidR="007058D9" w:rsidRPr="007058D9" w:rsidRDefault="007058D9" w:rsidP="007058D9">
      <w:pPr>
        <w:jc w:val="center"/>
        <w:rPr>
          <w:sz w:val="20"/>
        </w:rPr>
      </w:pPr>
      <w:r w:rsidRPr="007058D9">
        <w:rPr>
          <w:sz w:val="20"/>
        </w:rPr>
        <w:t>(ФИО)</w:t>
      </w:r>
    </w:p>
    <w:p w:rsidR="007058D9" w:rsidRDefault="007058D9" w:rsidP="007058D9">
      <w:pPr>
        <w:ind w:firstLine="0"/>
      </w:pPr>
      <w:r>
        <w:t>установлено следующее: __________________________________________________________</w:t>
      </w:r>
    </w:p>
    <w:p w:rsidR="007058D9" w:rsidRDefault="007058D9" w:rsidP="007058D9">
      <w:pPr>
        <w:ind w:firstLine="0"/>
      </w:pPr>
      <w:r>
        <w:t>_____________________________________________________________________________________________________________________________________________________________________________________________________________________________________________________</w:t>
      </w:r>
    </w:p>
    <w:p w:rsidR="007058D9" w:rsidRDefault="007058D9" w:rsidP="007058D9">
      <w:pPr>
        <w:ind w:firstLine="540"/>
        <w:jc w:val="center"/>
        <w:rPr>
          <w:color w:val="000000"/>
          <w:sz w:val="16"/>
          <w:szCs w:val="16"/>
        </w:rPr>
      </w:pPr>
      <w:r w:rsidRPr="00113E7C">
        <w:rPr>
          <w:color w:val="000000"/>
          <w:sz w:val="16"/>
          <w:szCs w:val="16"/>
        </w:rPr>
        <w:t>(</w:t>
      </w:r>
      <w:r>
        <w:rPr>
          <w:color w:val="000000"/>
          <w:sz w:val="16"/>
          <w:szCs w:val="16"/>
        </w:rPr>
        <w:t>наличие или отсутствие оснований для оказания содействия</w:t>
      </w:r>
      <w:r w:rsidRPr="00113E7C">
        <w:rPr>
          <w:color w:val="000000"/>
          <w:sz w:val="16"/>
          <w:szCs w:val="16"/>
        </w:rPr>
        <w:t>)</w:t>
      </w:r>
    </w:p>
    <w:p w:rsidR="007058D9" w:rsidRPr="00113E7C" w:rsidRDefault="007058D9" w:rsidP="007058D9">
      <w:pPr>
        <w:ind w:firstLine="540"/>
        <w:rPr>
          <w:color w:val="000000"/>
          <w:sz w:val="16"/>
          <w:szCs w:val="16"/>
        </w:rPr>
      </w:pPr>
    </w:p>
    <w:p w:rsidR="007058D9" w:rsidRDefault="007058D9" w:rsidP="007058D9">
      <w:pPr>
        <w:ind w:firstLine="540"/>
      </w:pPr>
      <w:r>
        <w:t>Принято решение об оказании (об отказе) содействия  в защите прав и законных интересов  подопечного.</w:t>
      </w:r>
    </w:p>
    <w:p w:rsidR="007058D9" w:rsidRDefault="007058D9" w:rsidP="00AF77DE">
      <w:pPr>
        <w:pStyle w:val="Heading"/>
        <w:jc w:val="center"/>
        <w:rPr>
          <w:rFonts w:ascii="Times New Roman" w:hAnsi="Times New Roman" w:cs="Times New Roman"/>
          <w:b w:val="0"/>
          <w:sz w:val="24"/>
          <w:szCs w:val="24"/>
        </w:rPr>
      </w:pPr>
    </w:p>
    <w:p w:rsidR="006C5E16" w:rsidRPr="00A26138" w:rsidRDefault="006C5E16" w:rsidP="00AF77DE">
      <w:pPr>
        <w:tabs>
          <w:tab w:val="left" w:pos="9354"/>
        </w:tabs>
        <w:ind w:right="-6" w:firstLine="0"/>
        <w:rPr>
          <w:sz w:val="20"/>
        </w:rPr>
      </w:pPr>
    </w:p>
    <w:p w:rsidR="006C5E16" w:rsidRPr="000F4D47" w:rsidRDefault="006C5E16" w:rsidP="00B44FF2">
      <w:pPr>
        <w:ind w:firstLine="0"/>
      </w:pPr>
      <w:r>
        <w:t xml:space="preserve">Глава </w:t>
      </w:r>
      <w:r w:rsidR="00746686">
        <w:t>м</w:t>
      </w:r>
      <w:r>
        <w:t>естной Администрации</w:t>
      </w:r>
      <w:r>
        <w:tab/>
      </w:r>
      <w:r>
        <w:tab/>
      </w:r>
      <w:r>
        <w:tab/>
      </w:r>
      <w:r w:rsidRPr="000F4D47">
        <w:tab/>
      </w:r>
      <w:r w:rsidR="001D4A7F">
        <w:tab/>
      </w:r>
      <w:r w:rsidRPr="000F4D47">
        <w:t>___________</w:t>
      </w:r>
      <w:r w:rsidRPr="000F4D47">
        <w:tab/>
        <w:t xml:space="preserve">       _____________</w:t>
      </w:r>
    </w:p>
    <w:p w:rsidR="006C5E16" w:rsidRDefault="006C5E16" w:rsidP="00746686">
      <w:pPr>
        <w:ind w:firstLine="0"/>
        <w:rPr>
          <w:sz w:val="20"/>
        </w:rPr>
        <w:sectPr w:rsidR="006C5E16"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w:t>
      </w:r>
      <w:r>
        <w:rPr>
          <w:sz w:val="20"/>
        </w:rPr>
        <w:t xml:space="preserve"> (подпись)</w:t>
      </w:r>
      <w:r>
        <w:rPr>
          <w:sz w:val="20"/>
        </w:rPr>
        <w:tab/>
        <w:t xml:space="preserve">     </w:t>
      </w:r>
      <w:r w:rsidR="00746686">
        <w:rPr>
          <w:sz w:val="20"/>
        </w:rPr>
        <w:t xml:space="preserve"> (инициалы, фамилия</w:t>
      </w:r>
    </w:p>
    <w:p w:rsidR="00633E8D" w:rsidRDefault="00633E8D" w:rsidP="007058D9">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FA5" w:rsidRDefault="00A62FA5">
      <w:r>
        <w:separator/>
      </w:r>
    </w:p>
  </w:endnote>
  <w:endnote w:type="continuationSeparator" w:id="1">
    <w:p w:rsidR="00A62FA5" w:rsidRDefault="00A62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FB" w:rsidRPr="00005158" w:rsidRDefault="00913B8D" w:rsidP="00D90D43">
    <w:pPr>
      <w:pStyle w:val="a8"/>
      <w:jc w:val="center"/>
      <w:rPr>
        <w:sz w:val="18"/>
        <w:szCs w:val="18"/>
      </w:rPr>
    </w:pPr>
    <w:r w:rsidRPr="00005158">
      <w:rPr>
        <w:sz w:val="18"/>
        <w:szCs w:val="18"/>
      </w:rPr>
      <w:fldChar w:fldCharType="begin"/>
    </w:r>
    <w:r w:rsidR="006D37FB" w:rsidRPr="00005158">
      <w:rPr>
        <w:sz w:val="18"/>
        <w:szCs w:val="18"/>
      </w:rPr>
      <w:instrText>PAGE   \* MERGEFORMAT</w:instrText>
    </w:r>
    <w:r w:rsidRPr="00005158">
      <w:rPr>
        <w:sz w:val="18"/>
        <w:szCs w:val="18"/>
      </w:rPr>
      <w:fldChar w:fldCharType="separate"/>
    </w:r>
    <w:r w:rsidR="00712BCE">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FB" w:rsidRPr="001664B4" w:rsidRDefault="006D37FB"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FA5" w:rsidRDefault="00A62FA5">
      <w:r>
        <w:separator/>
      </w:r>
    </w:p>
  </w:footnote>
  <w:footnote w:type="continuationSeparator" w:id="1">
    <w:p w:rsidR="00A62FA5" w:rsidRDefault="00A62FA5">
      <w:r>
        <w:continuationSeparator/>
      </w:r>
    </w:p>
  </w:footnote>
  <w:footnote w:id="2">
    <w:p w:rsidR="006D37FB" w:rsidRDefault="006D37FB"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6D37FB" w:rsidRPr="00C860CE" w:rsidRDefault="006D37FB"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6D37FB" w:rsidRPr="00C860CE" w:rsidRDefault="006D37FB"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6D37FB" w:rsidRPr="00C860CE" w:rsidRDefault="006D37FB"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6D37FB" w:rsidRPr="00C860CE" w:rsidRDefault="006D37FB"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6D37FB" w:rsidRPr="00C860CE" w:rsidRDefault="006D37FB"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6D37FB" w:rsidRPr="00CC5294" w:rsidRDefault="006D37FB"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6D37FB" w:rsidRPr="00CC5294" w:rsidRDefault="006D37FB"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6D37FB" w:rsidRPr="00E1479F" w:rsidRDefault="006D37FB"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FB" w:rsidRDefault="00913B8D">
    <w:pPr>
      <w:rPr>
        <w:sz w:val="2"/>
        <w:szCs w:val="2"/>
      </w:rPr>
    </w:pPr>
    <w:r w:rsidRPr="00913B8D">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6D37FB" w:rsidRDefault="00913B8D">
                <w:pPr>
                  <w:jc w:val="left"/>
                </w:pPr>
                <w:fldSimple w:instr=" PAGE \* MERGEFORMAT ">
                  <w:r w:rsidR="006D37FB"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FB" w:rsidRDefault="006D37FB">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7FB" w:rsidRDefault="006D37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4E5F6A"/>
    <w:multiLevelType w:val="hybridMultilevel"/>
    <w:tmpl w:val="53346BF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2E75626"/>
    <w:multiLevelType w:val="hybridMultilevel"/>
    <w:tmpl w:val="6BF62EB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54049C"/>
    <w:multiLevelType w:val="hybridMultilevel"/>
    <w:tmpl w:val="F3A6D70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5B1FA3"/>
    <w:multiLevelType w:val="hybridMultilevel"/>
    <w:tmpl w:val="D178936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C3175D7"/>
    <w:multiLevelType w:val="hybridMultilevel"/>
    <w:tmpl w:val="33DE3C3C"/>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D9C3E3C"/>
    <w:multiLevelType w:val="hybridMultilevel"/>
    <w:tmpl w:val="AA76157E"/>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072A23"/>
    <w:multiLevelType w:val="hybridMultilevel"/>
    <w:tmpl w:val="981CDBF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5383C48"/>
    <w:multiLevelType w:val="hybridMultilevel"/>
    <w:tmpl w:val="AF503572"/>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3">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36">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0B31C98"/>
    <w:multiLevelType w:val="hybridMultilevel"/>
    <w:tmpl w:val="FBEC10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1C253BC"/>
    <w:multiLevelType w:val="hybridMultilevel"/>
    <w:tmpl w:val="35E26AB0"/>
    <w:lvl w:ilvl="0" w:tplc="528AF0D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0">
    <w:nsid w:val="529F765D"/>
    <w:multiLevelType w:val="hybridMultilevel"/>
    <w:tmpl w:val="495CD41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3">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6">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72D7B9A"/>
    <w:multiLevelType w:val="hybridMultilevel"/>
    <w:tmpl w:val="3334A7D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B0A3600"/>
    <w:multiLevelType w:val="hybridMultilevel"/>
    <w:tmpl w:val="9B00F62E"/>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69B752D"/>
    <w:multiLevelType w:val="hybridMultilevel"/>
    <w:tmpl w:val="4D205B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3">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D4C12F6"/>
    <w:multiLevelType w:val="hybridMultilevel"/>
    <w:tmpl w:val="53C8B03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62"/>
  </w:num>
  <w:num w:numId="2">
    <w:abstractNumId w:val="10"/>
  </w:num>
  <w:num w:numId="3">
    <w:abstractNumId w:val="9"/>
  </w:num>
  <w:num w:numId="4">
    <w:abstractNumId w:val="13"/>
  </w:num>
  <w:num w:numId="5">
    <w:abstractNumId w:val="4"/>
  </w:num>
  <w:num w:numId="6">
    <w:abstractNumId w:val="53"/>
  </w:num>
  <w:num w:numId="7">
    <w:abstractNumId w:val="65"/>
  </w:num>
  <w:num w:numId="8">
    <w:abstractNumId w:val="44"/>
  </w:num>
  <w:num w:numId="9">
    <w:abstractNumId w:val="57"/>
  </w:num>
  <w:num w:numId="10">
    <w:abstractNumId w:val="11"/>
  </w:num>
  <w:num w:numId="11">
    <w:abstractNumId w:val="60"/>
  </w:num>
  <w:num w:numId="12">
    <w:abstractNumId w:val="19"/>
  </w:num>
  <w:num w:numId="13">
    <w:abstractNumId w:val="46"/>
  </w:num>
  <w:num w:numId="14">
    <w:abstractNumId w:val="42"/>
  </w:num>
  <w:num w:numId="15">
    <w:abstractNumId w:val="21"/>
  </w:num>
  <w:num w:numId="16">
    <w:abstractNumId w:val="14"/>
  </w:num>
  <w:num w:numId="17">
    <w:abstractNumId w:val="49"/>
  </w:num>
  <w:num w:numId="18">
    <w:abstractNumId w:val="58"/>
  </w:num>
  <w:num w:numId="19">
    <w:abstractNumId w:val="34"/>
  </w:num>
  <w:num w:numId="20">
    <w:abstractNumId w:val="17"/>
  </w:num>
  <w:num w:numId="21">
    <w:abstractNumId w:val="24"/>
  </w:num>
  <w:num w:numId="22">
    <w:abstractNumId w:val="30"/>
  </w:num>
  <w:num w:numId="23">
    <w:abstractNumId w:val="47"/>
  </w:num>
  <w:num w:numId="24">
    <w:abstractNumId w:val="50"/>
  </w:num>
  <w:num w:numId="25">
    <w:abstractNumId w:val="23"/>
  </w:num>
  <w:num w:numId="26">
    <w:abstractNumId w:val="63"/>
  </w:num>
  <w:num w:numId="27">
    <w:abstractNumId w:val="52"/>
  </w:num>
  <w:num w:numId="28">
    <w:abstractNumId w:val="41"/>
  </w:num>
  <w:num w:numId="29">
    <w:abstractNumId w:val="2"/>
  </w:num>
  <w:num w:numId="30">
    <w:abstractNumId w:val="45"/>
  </w:num>
  <w:num w:numId="31">
    <w:abstractNumId w:val="0"/>
  </w:num>
  <w:num w:numId="32">
    <w:abstractNumId w:val="5"/>
  </w:num>
  <w:num w:numId="33">
    <w:abstractNumId w:val="68"/>
  </w:num>
  <w:num w:numId="34">
    <w:abstractNumId w:val="38"/>
  </w:num>
  <w:num w:numId="35">
    <w:abstractNumId w:val="16"/>
  </w:num>
  <w:num w:numId="36">
    <w:abstractNumId w:val="8"/>
  </w:num>
  <w:num w:numId="37">
    <w:abstractNumId w:val="3"/>
  </w:num>
  <w:num w:numId="38">
    <w:abstractNumId w:val="22"/>
  </w:num>
  <w:num w:numId="39">
    <w:abstractNumId w:val="15"/>
  </w:num>
  <w:num w:numId="40">
    <w:abstractNumId w:val="67"/>
  </w:num>
  <w:num w:numId="41">
    <w:abstractNumId w:val="33"/>
  </w:num>
  <w:num w:numId="42">
    <w:abstractNumId w:val="29"/>
  </w:num>
  <w:num w:numId="43">
    <w:abstractNumId w:val="35"/>
  </w:num>
  <w:num w:numId="44">
    <w:abstractNumId w:val="56"/>
  </w:num>
  <w:num w:numId="45">
    <w:abstractNumId w:val="59"/>
  </w:num>
  <w:num w:numId="46">
    <w:abstractNumId w:val="20"/>
  </w:num>
  <w:num w:numId="47">
    <w:abstractNumId w:val="32"/>
  </w:num>
  <w:num w:numId="48">
    <w:abstractNumId w:val="48"/>
  </w:num>
  <w:num w:numId="49">
    <w:abstractNumId w:val="1"/>
  </w:num>
  <w:num w:numId="50">
    <w:abstractNumId w:val="66"/>
  </w:num>
  <w:num w:numId="51">
    <w:abstractNumId w:val="36"/>
  </w:num>
  <w:num w:numId="52">
    <w:abstractNumId w:val="27"/>
  </w:num>
  <w:num w:numId="53">
    <w:abstractNumId w:val="64"/>
  </w:num>
  <w:num w:numId="54">
    <w:abstractNumId w:val="43"/>
  </w:num>
  <w:num w:numId="55">
    <w:abstractNumId w:val="55"/>
  </w:num>
  <w:num w:numId="56">
    <w:abstractNumId w:val="37"/>
  </w:num>
  <w:num w:numId="57">
    <w:abstractNumId w:val="18"/>
  </w:num>
  <w:num w:numId="58">
    <w:abstractNumId w:val="28"/>
  </w:num>
  <w:num w:numId="59">
    <w:abstractNumId w:val="40"/>
  </w:num>
  <w:num w:numId="60">
    <w:abstractNumId w:val="12"/>
  </w:num>
  <w:num w:numId="61">
    <w:abstractNumId w:val="39"/>
  </w:num>
  <w:num w:numId="62">
    <w:abstractNumId w:val="51"/>
  </w:num>
  <w:num w:numId="63">
    <w:abstractNumId w:val="25"/>
  </w:num>
  <w:num w:numId="64">
    <w:abstractNumId w:val="31"/>
  </w:num>
  <w:num w:numId="65">
    <w:abstractNumId w:val="6"/>
  </w:num>
  <w:num w:numId="66">
    <w:abstractNumId w:val="54"/>
  </w:num>
  <w:num w:numId="67">
    <w:abstractNumId w:val="7"/>
  </w:num>
  <w:num w:numId="68">
    <w:abstractNumId w:val="26"/>
  </w:num>
  <w:num w:numId="69">
    <w:abstractNumId w:val="69"/>
  </w:num>
  <w:num w:numId="70">
    <w:abstractNumId w:val="61"/>
  </w:num>
  <w:num w:numId="7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hdrShapeDefaults>
    <o:shapedefaults v:ext="edit" spidmax="13314"/>
    <o:shapelayout v:ext="edit">
      <o:idmap v:ext="edit" data="2"/>
    </o:shapelayout>
  </w:hdrShapeDefaults>
  <w:footnotePr>
    <w:numRestart w:val="eachPage"/>
    <w:footnote w:id="0"/>
    <w:footnote w:id="1"/>
  </w:footnotePr>
  <w:endnotePr>
    <w:endnote w:id="0"/>
    <w:endnote w:id="1"/>
  </w:endnotePr>
  <w:compat/>
  <w:rsids>
    <w:rsidRoot w:val="003F1A87"/>
    <w:rsid w:val="00000DB4"/>
    <w:rsid w:val="00005158"/>
    <w:rsid w:val="0001719B"/>
    <w:rsid w:val="000177C8"/>
    <w:rsid w:val="000246B7"/>
    <w:rsid w:val="00025F9C"/>
    <w:rsid w:val="0002603C"/>
    <w:rsid w:val="00035228"/>
    <w:rsid w:val="00036D92"/>
    <w:rsid w:val="00044A48"/>
    <w:rsid w:val="00044FDF"/>
    <w:rsid w:val="00050BE4"/>
    <w:rsid w:val="00053A0D"/>
    <w:rsid w:val="000653DD"/>
    <w:rsid w:val="00067B0F"/>
    <w:rsid w:val="00072992"/>
    <w:rsid w:val="00072F6D"/>
    <w:rsid w:val="000746E3"/>
    <w:rsid w:val="0007482C"/>
    <w:rsid w:val="00080B19"/>
    <w:rsid w:val="00081E5F"/>
    <w:rsid w:val="0009346D"/>
    <w:rsid w:val="000A21BE"/>
    <w:rsid w:val="000B0596"/>
    <w:rsid w:val="000B554A"/>
    <w:rsid w:val="000C78EB"/>
    <w:rsid w:val="000E7289"/>
    <w:rsid w:val="000F4D47"/>
    <w:rsid w:val="000F7F9A"/>
    <w:rsid w:val="00100E33"/>
    <w:rsid w:val="001031C4"/>
    <w:rsid w:val="00103DE6"/>
    <w:rsid w:val="00105038"/>
    <w:rsid w:val="00111ACA"/>
    <w:rsid w:val="00122BE7"/>
    <w:rsid w:val="00123064"/>
    <w:rsid w:val="00134122"/>
    <w:rsid w:val="00140E69"/>
    <w:rsid w:val="00141949"/>
    <w:rsid w:val="001454F5"/>
    <w:rsid w:val="00152D44"/>
    <w:rsid w:val="0015463C"/>
    <w:rsid w:val="00161444"/>
    <w:rsid w:val="0016220D"/>
    <w:rsid w:val="00164198"/>
    <w:rsid w:val="00170FF5"/>
    <w:rsid w:val="00172650"/>
    <w:rsid w:val="00175F18"/>
    <w:rsid w:val="00176A96"/>
    <w:rsid w:val="00182387"/>
    <w:rsid w:val="00192B07"/>
    <w:rsid w:val="0019793C"/>
    <w:rsid w:val="001A1F42"/>
    <w:rsid w:val="001A3D26"/>
    <w:rsid w:val="001B6784"/>
    <w:rsid w:val="001C1722"/>
    <w:rsid w:val="001C32D4"/>
    <w:rsid w:val="001D0776"/>
    <w:rsid w:val="001D082E"/>
    <w:rsid w:val="001D212E"/>
    <w:rsid w:val="001D4A7F"/>
    <w:rsid w:val="001E0A03"/>
    <w:rsid w:val="001E6D77"/>
    <w:rsid w:val="00227027"/>
    <w:rsid w:val="00232B9A"/>
    <w:rsid w:val="00237306"/>
    <w:rsid w:val="00241E51"/>
    <w:rsid w:val="00253460"/>
    <w:rsid w:val="00254B17"/>
    <w:rsid w:val="00254E01"/>
    <w:rsid w:val="0025690A"/>
    <w:rsid w:val="00257A0F"/>
    <w:rsid w:val="00276FE7"/>
    <w:rsid w:val="002804E3"/>
    <w:rsid w:val="002A1BA7"/>
    <w:rsid w:val="002A4162"/>
    <w:rsid w:val="002C06F9"/>
    <w:rsid w:val="002C2F14"/>
    <w:rsid w:val="002C5CB1"/>
    <w:rsid w:val="002D033E"/>
    <w:rsid w:val="002D4E78"/>
    <w:rsid w:val="002D6A7B"/>
    <w:rsid w:val="002E44AE"/>
    <w:rsid w:val="002E6F48"/>
    <w:rsid w:val="002E7D38"/>
    <w:rsid w:val="0030054A"/>
    <w:rsid w:val="00302F8C"/>
    <w:rsid w:val="00310C19"/>
    <w:rsid w:val="00322B77"/>
    <w:rsid w:val="00327254"/>
    <w:rsid w:val="003310BE"/>
    <w:rsid w:val="00332296"/>
    <w:rsid w:val="003378AB"/>
    <w:rsid w:val="00345C7E"/>
    <w:rsid w:val="003521DC"/>
    <w:rsid w:val="003552FC"/>
    <w:rsid w:val="00382FF9"/>
    <w:rsid w:val="00393591"/>
    <w:rsid w:val="00396587"/>
    <w:rsid w:val="003A5723"/>
    <w:rsid w:val="003A59BD"/>
    <w:rsid w:val="003A5CFB"/>
    <w:rsid w:val="003D447F"/>
    <w:rsid w:val="003E4353"/>
    <w:rsid w:val="003F1A87"/>
    <w:rsid w:val="003F530B"/>
    <w:rsid w:val="00410D93"/>
    <w:rsid w:val="00417927"/>
    <w:rsid w:val="00421B73"/>
    <w:rsid w:val="00422321"/>
    <w:rsid w:val="004233AB"/>
    <w:rsid w:val="0043376C"/>
    <w:rsid w:val="004337BC"/>
    <w:rsid w:val="00443AD4"/>
    <w:rsid w:val="004469FA"/>
    <w:rsid w:val="00451A11"/>
    <w:rsid w:val="00453628"/>
    <w:rsid w:val="00456209"/>
    <w:rsid w:val="004611E3"/>
    <w:rsid w:val="00471AD4"/>
    <w:rsid w:val="00472B30"/>
    <w:rsid w:val="0049056C"/>
    <w:rsid w:val="004950A5"/>
    <w:rsid w:val="00495BDC"/>
    <w:rsid w:val="00495D2F"/>
    <w:rsid w:val="004B452E"/>
    <w:rsid w:val="004B6B36"/>
    <w:rsid w:val="004B7F20"/>
    <w:rsid w:val="004C10B3"/>
    <w:rsid w:val="004C367C"/>
    <w:rsid w:val="004C447B"/>
    <w:rsid w:val="004C5BA6"/>
    <w:rsid w:val="004C6687"/>
    <w:rsid w:val="004C6E08"/>
    <w:rsid w:val="004D073F"/>
    <w:rsid w:val="004D14B5"/>
    <w:rsid w:val="004D37C7"/>
    <w:rsid w:val="004E3DB7"/>
    <w:rsid w:val="004E5FCC"/>
    <w:rsid w:val="004E7F4C"/>
    <w:rsid w:val="004F7125"/>
    <w:rsid w:val="00503C5D"/>
    <w:rsid w:val="00522C21"/>
    <w:rsid w:val="005250BB"/>
    <w:rsid w:val="00527C5F"/>
    <w:rsid w:val="005333DF"/>
    <w:rsid w:val="00561554"/>
    <w:rsid w:val="00570111"/>
    <w:rsid w:val="0057401C"/>
    <w:rsid w:val="00583760"/>
    <w:rsid w:val="00584AB0"/>
    <w:rsid w:val="00590AF4"/>
    <w:rsid w:val="00597CD2"/>
    <w:rsid w:val="005B3663"/>
    <w:rsid w:val="005D0D59"/>
    <w:rsid w:val="005D3DEE"/>
    <w:rsid w:val="005E028C"/>
    <w:rsid w:val="005F1742"/>
    <w:rsid w:val="005F317B"/>
    <w:rsid w:val="005F3480"/>
    <w:rsid w:val="005F7DE0"/>
    <w:rsid w:val="0060290D"/>
    <w:rsid w:val="00604812"/>
    <w:rsid w:val="00606747"/>
    <w:rsid w:val="00620BAF"/>
    <w:rsid w:val="00622FC3"/>
    <w:rsid w:val="00623DAD"/>
    <w:rsid w:val="00624763"/>
    <w:rsid w:val="006261B8"/>
    <w:rsid w:val="00633E8D"/>
    <w:rsid w:val="00642324"/>
    <w:rsid w:val="00651D38"/>
    <w:rsid w:val="006543DC"/>
    <w:rsid w:val="00676583"/>
    <w:rsid w:val="00685A90"/>
    <w:rsid w:val="00687A77"/>
    <w:rsid w:val="0069459F"/>
    <w:rsid w:val="006A058D"/>
    <w:rsid w:val="006A1538"/>
    <w:rsid w:val="006B19B6"/>
    <w:rsid w:val="006B5BE5"/>
    <w:rsid w:val="006C371E"/>
    <w:rsid w:val="006C3A92"/>
    <w:rsid w:val="006C5E16"/>
    <w:rsid w:val="006D37FB"/>
    <w:rsid w:val="006E0E7F"/>
    <w:rsid w:val="006F45B9"/>
    <w:rsid w:val="007058D9"/>
    <w:rsid w:val="00711DC7"/>
    <w:rsid w:val="00712BCE"/>
    <w:rsid w:val="00714CF3"/>
    <w:rsid w:val="00721AA1"/>
    <w:rsid w:val="007221F4"/>
    <w:rsid w:val="00722720"/>
    <w:rsid w:val="00724D90"/>
    <w:rsid w:val="00724F04"/>
    <w:rsid w:val="00736709"/>
    <w:rsid w:val="007455FC"/>
    <w:rsid w:val="00746686"/>
    <w:rsid w:val="007702B4"/>
    <w:rsid w:val="00770AD6"/>
    <w:rsid w:val="00771613"/>
    <w:rsid w:val="00773E00"/>
    <w:rsid w:val="007755EC"/>
    <w:rsid w:val="0078269A"/>
    <w:rsid w:val="0078757B"/>
    <w:rsid w:val="00787F69"/>
    <w:rsid w:val="0079321D"/>
    <w:rsid w:val="007935F2"/>
    <w:rsid w:val="00797298"/>
    <w:rsid w:val="007A3768"/>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25A4"/>
    <w:rsid w:val="0081434E"/>
    <w:rsid w:val="0081742D"/>
    <w:rsid w:val="0082005B"/>
    <w:rsid w:val="00820B02"/>
    <w:rsid w:val="00821553"/>
    <w:rsid w:val="00823F7A"/>
    <w:rsid w:val="00825A7B"/>
    <w:rsid w:val="008378D0"/>
    <w:rsid w:val="008470B3"/>
    <w:rsid w:val="00850623"/>
    <w:rsid w:val="00851C2A"/>
    <w:rsid w:val="00855FD8"/>
    <w:rsid w:val="00856442"/>
    <w:rsid w:val="0086583F"/>
    <w:rsid w:val="0086719F"/>
    <w:rsid w:val="008775F7"/>
    <w:rsid w:val="00877AFD"/>
    <w:rsid w:val="0088298A"/>
    <w:rsid w:val="00883C5E"/>
    <w:rsid w:val="00883D0C"/>
    <w:rsid w:val="00887537"/>
    <w:rsid w:val="008905EA"/>
    <w:rsid w:val="0089618E"/>
    <w:rsid w:val="008A3112"/>
    <w:rsid w:val="008A4190"/>
    <w:rsid w:val="008B2F30"/>
    <w:rsid w:val="008C0779"/>
    <w:rsid w:val="008C1191"/>
    <w:rsid w:val="008C50A1"/>
    <w:rsid w:val="008E599B"/>
    <w:rsid w:val="008F092A"/>
    <w:rsid w:val="008F366E"/>
    <w:rsid w:val="008F59C1"/>
    <w:rsid w:val="009018AA"/>
    <w:rsid w:val="00902657"/>
    <w:rsid w:val="00903373"/>
    <w:rsid w:val="00904F4D"/>
    <w:rsid w:val="00910BE6"/>
    <w:rsid w:val="009121EE"/>
    <w:rsid w:val="00913310"/>
    <w:rsid w:val="00913B8D"/>
    <w:rsid w:val="00920741"/>
    <w:rsid w:val="009444C3"/>
    <w:rsid w:val="009468A9"/>
    <w:rsid w:val="009546A9"/>
    <w:rsid w:val="00954F58"/>
    <w:rsid w:val="00963EFE"/>
    <w:rsid w:val="00980D6C"/>
    <w:rsid w:val="009845E1"/>
    <w:rsid w:val="00984DF6"/>
    <w:rsid w:val="0099391B"/>
    <w:rsid w:val="0099447D"/>
    <w:rsid w:val="009969CA"/>
    <w:rsid w:val="009979D3"/>
    <w:rsid w:val="00997DF4"/>
    <w:rsid w:val="009A40D8"/>
    <w:rsid w:val="009B1563"/>
    <w:rsid w:val="009B2D0B"/>
    <w:rsid w:val="009C64B0"/>
    <w:rsid w:val="009C7E77"/>
    <w:rsid w:val="009E09A4"/>
    <w:rsid w:val="009E2CEA"/>
    <w:rsid w:val="009E3875"/>
    <w:rsid w:val="009E72FF"/>
    <w:rsid w:val="009F1D96"/>
    <w:rsid w:val="00A02650"/>
    <w:rsid w:val="00A06279"/>
    <w:rsid w:val="00A212E0"/>
    <w:rsid w:val="00A21405"/>
    <w:rsid w:val="00A26138"/>
    <w:rsid w:val="00A30E02"/>
    <w:rsid w:val="00A37C6A"/>
    <w:rsid w:val="00A519B0"/>
    <w:rsid w:val="00A552E9"/>
    <w:rsid w:val="00A60ADF"/>
    <w:rsid w:val="00A62977"/>
    <w:rsid w:val="00A62FA5"/>
    <w:rsid w:val="00A63777"/>
    <w:rsid w:val="00A6635E"/>
    <w:rsid w:val="00A7071E"/>
    <w:rsid w:val="00A72BE0"/>
    <w:rsid w:val="00A80653"/>
    <w:rsid w:val="00A83277"/>
    <w:rsid w:val="00A84998"/>
    <w:rsid w:val="00A85293"/>
    <w:rsid w:val="00A910E4"/>
    <w:rsid w:val="00AA116B"/>
    <w:rsid w:val="00AB3DBF"/>
    <w:rsid w:val="00AC2AB7"/>
    <w:rsid w:val="00AC4312"/>
    <w:rsid w:val="00AC58AC"/>
    <w:rsid w:val="00AC7283"/>
    <w:rsid w:val="00AC7B49"/>
    <w:rsid w:val="00AD515F"/>
    <w:rsid w:val="00AE010D"/>
    <w:rsid w:val="00AE2ED9"/>
    <w:rsid w:val="00AE4BDA"/>
    <w:rsid w:val="00AE5BDB"/>
    <w:rsid w:val="00AF0105"/>
    <w:rsid w:val="00AF77DE"/>
    <w:rsid w:val="00B07EF6"/>
    <w:rsid w:val="00B10592"/>
    <w:rsid w:val="00B116E0"/>
    <w:rsid w:val="00B14775"/>
    <w:rsid w:val="00B27D6A"/>
    <w:rsid w:val="00B327F8"/>
    <w:rsid w:val="00B32D66"/>
    <w:rsid w:val="00B354AE"/>
    <w:rsid w:val="00B356E8"/>
    <w:rsid w:val="00B35FBD"/>
    <w:rsid w:val="00B3600F"/>
    <w:rsid w:val="00B403FC"/>
    <w:rsid w:val="00B40F98"/>
    <w:rsid w:val="00B42360"/>
    <w:rsid w:val="00B44FF2"/>
    <w:rsid w:val="00B470C4"/>
    <w:rsid w:val="00B50C82"/>
    <w:rsid w:val="00B64022"/>
    <w:rsid w:val="00B670E5"/>
    <w:rsid w:val="00B752A0"/>
    <w:rsid w:val="00B84E7F"/>
    <w:rsid w:val="00B851E1"/>
    <w:rsid w:val="00B85B1C"/>
    <w:rsid w:val="00B8774D"/>
    <w:rsid w:val="00BA140B"/>
    <w:rsid w:val="00BA7D4D"/>
    <w:rsid w:val="00BB18BE"/>
    <w:rsid w:val="00BB36FC"/>
    <w:rsid w:val="00BB6907"/>
    <w:rsid w:val="00BD15D3"/>
    <w:rsid w:val="00BD1C8B"/>
    <w:rsid w:val="00BF4F18"/>
    <w:rsid w:val="00BF6F33"/>
    <w:rsid w:val="00BF7D3F"/>
    <w:rsid w:val="00C04287"/>
    <w:rsid w:val="00C07373"/>
    <w:rsid w:val="00C07513"/>
    <w:rsid w:val="00C119A7"/>
    <w:rsid w:val="00C11AEA"/>
    <w:rsid w:val="00C16E01"/>
    <w:rsid w:val="00C23752"/>
    <w:rsid w:val="00C26739"/>
    <w:rsid w:val="00C279EF"/>
    <w:rsid w:val="00C429B6"/>
    <w:rsid w:val="00C508BE"/>
    <w:rsid w:val="00C562E6"/>
    <w:rsid w:val="00C62B9C"/>
    <w:rsid w:val="00C65E11"/>
    <w:rsid w:val="00C71B5C"/>
    <w:rsid w:val="00C73257"/>
    <w:rsid w:val="00C74252"/>
    <w:rsid w:val="00C77DD2"/>
    <w:rsid w:val="00C80F48"/>
    <w:rsid w:val="00C84311"/>
    <w:rsid w:val="00C87B07"/>
    <w:rsid w:val="00C92C57"/>
    <w:rsid w:val="00CA0CF3"/>
    <w:rsid w:val="00CA3F09"/>
    <w:rsid w:val="00CA4E00"/>
    <w:rsid w:val="00CB2035"/>
    <w:rsid w:val="00CB6266"/>
    <w:rsid w:val="00CB6642"/>
    <w:rsid w:val="00CC5294"/>
    <w:rsid w:val="00CD0A75"/>
    <w:rsid w:val="00CD29C2"/>
    <w:rsid w:val="00CD3672"/>
    <w:rsid w:val="00CD3D21"/>
    <w:rsid w:val="00CD6214"/>
    <w:rsid w:val="00CE59AF"/>
    <w:rsid w:val="00D0542B"/>
    <w:rsid w:val="00D115CD"/>
    <w:rsid w:val="00D233B6"/>
    <w:rsid w:val="00D264E1"/>
    <w:rsid w:val="00D4734B"/>
    <w:rsid w:val="00D518DE"/>
    <w:rsid w:val="00D51E37"/>
    <w:rsid w:val="00D521B2"/>
    <w:rsid w:val="00D53D4D"/>
    <w:rsid w:val="00D609CA"/>
    <w:rsid w:val="00D61EBC"/>
    <w:rsid w:val="00D66ABC"/>
    <w:rsid w:val="00D72446"/>
    <w:rsid w:val="00D730BA"/>
    <w:rsid w:val="00D742F2"/>
    <w:rsid w:val="00D839BE"/>
    <w:rsid w:val="00D84168"/>
    <w:rsid w:val="00D84F93"/>
    <w:rsid w:val="00D85FCD"/>
    <w:rsid w:val="00D87280"/>
    <w:rsid w:val="00D90D43"/>
    <w:rsid w:val="00D93575"/>
    <w:rsid w:val="00DA2325"/>
    <w:rsid w:val="00DA6255"/>
    <w:rsid w:val="00DB0938"/>
    <w:rsid w:val="00DB2C32"/>
    <w:rsid w:val="00DC014F"/>
    <w:rsid w:val="00DC1CE4"/>
    <w:rsid w:val="00DC5A9E"/>
    <w:rsid w:val="00DD5BE6"/>
    <w:rsid w:val="00DE0612"/>
    <w:rsid w:val="00DE7715"/>
    <w:rsid w:val="00DF15E0"/>
    <w:rsid w:val="00DF2014"/>
    <w:rsid w:val="00DF279D"/>
    <w:rsid w:val="00DF2B2F"/>
    <w:rsid w:val="00DF4844"/>
    <w:rsid w:val="00DF6645"/>
    <w:rsid w:val="00DF6B86"/>
    <w:rsid w:val="00E01BEE"/>
    <w:rsid w:val="00E06F7A"/>
    <w:rsid w:val="00E1324E"/>
    <w:rsid w:val="00E1479F"/>
    <w:rsid w:val="00E234E0"/>
    <w:rsid w:val="00E23CA9"/>
    <w:rsid w:val="00E269A7"/>
    <w:rsid w:val="00E30981"/>
    <w:rsid w:val="00E312BB"/>
    <w:rsid w:val="00E44045"/>
    <w:rsid w:val="00E52DE7"/>
    <w:rsid w:val="00E70B8E"/>
    <w:rsid w:val="00E717FB"/>
    <w:rsid w:val="00E71AAD"/>
    <w:rsid w:val="00E7445C"/>
    <w:rsid w:val="00E7597B"/>
    <w:rsid w:val="00E76D4E"/>
    <w:rsid w:val="00E8089B"/>
    <w:rsid w:val="00E84AC8"/>
    <w:rsid w:val="00E8670A"/>
    <w:rsid w:val="00E927F8"/>
    <w:rsid w:val="00E94B82"/>
    <w:rsid w:val="00E97B14"/>
    <w:rsid w:val="00EB284D"/>
    <w:rsid w:val="00EB6CC0"/>
    <w:rsid w:val="00EC79AB"/>
    <w:rsid w:val="00ED492B"/>
    <w:rsid w:val="00ED6190"/>
    <w:rsid w:val="00EE03A6"/>
    <w:rsid w:val="00EE4D27"/>
    <w:rsid w:val="00EE6D12"/>
    <w:rsid w:val="00EE7CCE"/>
    <w:rsid w:val="00F0165F"/>
    <w:rsid w:val="00F11401"/>
    <w:rsid w:val="00F15EE8"/>
    <w:rsid w:val="00F204E6"/>
    <w:rsid w:val="00F249A9"/>
    <w:rsid w:val="00F323D3"/>
    <w:rsid w:val="00F34DF5"/>
    <w:rsid w:val="00F51060"/>
    <w:rsid w:val="00F52872"/>
    <w:rsid w:val="00F56B1C"/>
    <w:rsid w:val="00F63EAE"/>
    <w:rsid w:val="00F64D9B"/>
    <w:rsid w:val="00F66D5A"/>
    <w:rsid w:val="00F71AC9"/>
    <w:rsid w:val="00F908D5"/>
    <w:rsid w:val="00F9280D"/>
    <w:rsid w:val="00F9469B"/>
    <w:rsid w:val="00F9531B"/>
    <w:rsid w:val="00FA6173"/>
    <w:rsid w:val="00FB377D"/>
    <w:rsid w:val="00FB3BFC"/>
    <w:rsid w:val="00FB503A"/>
    <w:rsid w:val="00FC0A3B"/>
    <w:rsid w:val="00FC0C5B"/>
    <w:rsid w:val="00FC3C41"/>
    <w:rsid w:val="00FD4161"/>
    <w:rsid w:val="00FD677E"/>
    <w:rsid w:val="00FE3005"/>
    <w:rsid w:val="00FE593E"/>
    <w:rsid w:val="00FF0780"/>
    <w:rsid w:val="00FF0D60"/>
    <w:rsid w:val="00FF31DE"/>
    <w:rsid w:val="00FF5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
    <w:basedOn w:val="a"/>
    <w:link w:val="ab"/>
    <w:rsid w:val="00687A77"/>
    <w:pPr>
      <w:spacing w:after="120"/>
    </w:pPr>
  </w:style>
  <w:style w:type="character" w:customStyle="1" w:styleId="ab">
    <w:name w:val="Основной текст Знак"/>
    <w:aliases w:val=" 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81534148">
      <w:bodyDiv w:val="1"/>
      <w:marLeft w:val="0"/>
      <w:marRight w:val="0"/>
      <w:marTop w:val="0"/>
      <w:marBottom w:val="0"/>
      <w:divBdr>
        <w:top w:val="none" w:sz="0" w:space="0" w:color="auto"/>
        <w:left w:val="none" w:sz="0" w:space="0" w:color="auto"/>
        <w:bottom w:val="none" w:sz="0" w:space="0" w:color="auto"/>
        <w:right w:val="none" w:sz="0" w:space="0" w:color="auto"/>
      </w:divBdr>
    </w:div>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gov.spb.ru" TargetMode="External"/><Relationship Id="rId18" Type="http://schemas.openxmlformats.org/officeDocument/2006/relationships/hyperlink" Target="mailto:mogavan@mail.ru" TargetMode="External"/><Relationship Id="rId26" Type="http://schemas.openxmlformats.org/officeDocument/2006/relationships/hyperlink" Target="mailto:mo@mail.ru" TargetMode="External"/><Relationship Id="rId39" Type="http://schemas.openxmlformats.org/officeDocument/2006/relationships/hyperlink" Target="mailto:4511497@mail.ru" TargetMode="External"/><Relationship Id="rId21" Type="http://schemas.openxmlformats.org/officeDocument/2006/relationships/hyperlink" Target="mailto:momoa@list.ru" TargetMode="External"/><Relationship Id="rId34" Type="http://schemas.openxmlformats.org/officeDocument/2006/relationships/hyperlink" Target="mailto:mo048@yandex.ru" TargetMode="External"/><Relationship Id="rId42" Type="http://schemas.openxmlformats.org/officeDocument/2006/relationships/hyperlink" Target="mailto:mo-62@yandex.ru" TargetMode="External"/><Relationship Id="rId47" Type="http://schemas.openxmlformats.org/officeDocument/2006/relationships/hyperlink" Target="mailto:spbmo72@mail.ru" TargetMode="External"/><Relationship Id="rId50" Type="http://schemas.openxmlformats.org/officeDocument/2006/relationships/hyperlink" Target="mailto:msmo78@mai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sp@gov.spb.ru" TargetMode="External"/><Relationship Id="rId17" Type="http://schemas.openxmlformats.org/officeDocument/2006/relationships/hyperlink" Target="mailto:mcmo8@mail.ru" TargetMode="External"/><Relationship Id="rId25" Type="http://schemas.openxmlformats.org/officeDocument/2006/relationships/hyperlink" Target="mailto:mamv@pocharf.ru" TargetMode="External"/><Relationship Id="rId33" Type="http://schemas.openxmlformats.org/officeDocument/2006/relationships/hyperlink" Target="mailto:info@mo47.spb.ru" TargetMode="External"/><Relationship Id="rId38" Type="http://schemas.openxmlformats.org/officeDocument/2006/relationships/hyperlink" Target="mailto:possovet@list.ru" TargetMode="External"/><Relationship Id="rId46" Type="http://schemas.openxmlformats.org/officeDocument/2006/relationships/hyperlink" Target="mailto:msmoln@mail.ru" TargetMode="External"/><Relationship Id="rId2" Type="http://schemas.openxmlformats.org/officeDocument/2006/relationships/numbering" Target="numbering.xml"/><Relationship Id="rId16" Type="http://schemas.openxmlformats.org/officeDocument/2006/relationships/hyperlink" Target="mailto:mo6.spb@mail.ru" TargetMode="External"/><Relationship Id="rId20" Type="http://schemas.openxmlformats.org/officeDocument/2006/relationships/hyperlink" Target="mailto:mo@ozerkispb.ru" TargetMode="External"/><Relationship Id="rId29" Type="http://schemas.openxmlformats.org/officeDocument/2006/relationships/hyperlink" Target="mailto:urizk@mail.ru" TargetMode="External"/><Relationship Id="rId41" Type="http://schemas.openxmlformats.org/officeDocument/2006/relationships/hyperlink" Target="mailto:momo60@lis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o-26@yandex.ru" TargetMode="External"/><Relationship Id="rId32" Type="http://schemas.openxmlformats.org/officeDocument/2006/relationships/hyperlink" Target="mailto:mo46@mail.ru" TargetMode="External"/><Relationship Id="rId37" Type="http://schemas.openxmlformats.org/officeDocument/2006/relationships/hyperlink" Target="mailto:spb@mail.ru" TargetMode="External"/><Relationship Id="rId40" Type="http://schemas.openxmlformats.org/officeDocument/2006/relationships/hyperlink" Target="mailto:mo58@bk.ru" TargetMode="External"/><Relationship Id="rId45" Type="http://schemas.openxmlformats.org/officeDocument/2006/relationships/hyperlink" Target="mailto:mo69@mail.ru"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25@yandex.ru" TargetMode="External"/><Relationship Id="rId28" Type="http://schemas.openxmlformats.org/officeDocument/2006/relationships/hyperlink" Target="mailto:ms39@mail.ru" TargetMode="External"/><Relationship Id="rId36" Type="http://schemas.openxmlformats.org/officeDocument/2006/relationships/hyperlink" Target="mailto:mo54@list.ru" TargetMode="External"/><Relationship Id="rId49" Type="http://schemas.openxmlformats.org/officeDocument/2006/relationships/hyperlink" Target="mailto:mo75@list.ru" TargetMode="External"/><Relationship Id="rId10" Type="http://schemas.openxmlformats.org/officeDocument/2006/relationships/hyperlink" Target="http://www.gu.spb.ru" TargetMode="External"/><Relationship Id="rId19" Type="http://schemas.openxmlformats.org/officeDocument/2006/relationships/hyperlink" Target="mailto:10@mail.ru" TargetMode="External"/><Relationship Id="rId31" Type="http://schemas.openxmlformats.org/officeDocument/2006/relationships/hyperlink" Target="mailto:ma@mo-smol.ru" TargetMode="External"/><Relationship Id="rId44" Type="http://schemas.openxmlformats.org/officeDocument/2006/relationships/hyperlink" Target="mailto:mo68@list.r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footer" Target="footer1.xml"/><Relationship Id="rId22" Type="http://schemas.openxmlformats.org/officeDocument/2006/relationships/hyperlink" Target="mailto:mo20fo@yandex.ru" TargetMode="External"/><Relationship Id="rId27" Type="http://schemas.openxmlformats.org/officeDocument/2006/relationships/hyperlink" Target="mailto:morjevka@mail.ru" TargetMode="External"/><Relationship Id="rId30" Type="http://schemas.openxmlformats.org/officeDocument/2006/relationships/hyperlink" Target="mailto:ma@mogorelovo.ru" TargetMode="External"/><Relationship Id="rId35" Type="http://schemas.openxmlformats.org/officeDocument/2006/relationships/hyperlink" Target="mailto:manz@pochtarf.ru" TargetMode="External"/><Relationship Id="rId43" Type="http://schemas.openxmlformats.org/officeDocument/2006/relationships/hyperlink" Target="mailto:67@mail.ru" TargetMode="External"/><Relationship Id="rId48" Type="http://schemas.openxmlformats.org/officeDocument/2006/relationships/hyperlink" Target="mailto:msmo74@mail.ru" TargetMode="External"/><Relationship Id="rId8" Type="http://schemas.openxmlformats.org/officeDocument/2006/relationships/hyperlink" Target="http://www.gu.spb.ru/mfc/" TargetMode="Externa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53DC3-2848-43B6-A9EE-6BE727197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15665</Words>
  <Characters>89294</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104750</CharactersWithSpaces>
  <SharedDoc>false</SharedDoc>
  <HLinks>
    <vt:vector size="246"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NK</cp:lastModifiedBy>
  <cp:revision>9</cp:revision>
  <cp:lastPrinted>2017-09-21T08:21:00Z</cp:lastPrinted>
  <dcterms:created xsi:type="dcterms:W3CDTF">2017-09-21T08:34:00Z</dcterms:created>
  <dcterms:modified xsi:type="dcterms:W3CDTF">2017-10-24T13:30:00Z</dcterms:modified>
</cp:coreProperties>
</file>